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19BE" w14:textId="5F8EB82A" w:rsidR="00F1656C" w:rsidRDefault="00640CE4" w:rsidP="00F1656C">
      <w:pPr>
        <w:tabs>
          <w:tab w:val="right" w:pos="9000"/>
        </w:tabs>
        <w:jc w:val="both"/>
      </w:pPr>
      <w:r>
        <w:rPr>
          <w:b/>
          <w:color w:val="4F81BD"/>
          <w:sz w:val="144"/>
        </w:rPr>
        <mc:AlternateContent>
          <mc:Choice Requires="wps">
            <w:drawing>
              <wp:anchor distT="0" distB="0" distL="114300" distR="114300" simplePos="0" relativeHeight="251659264" behindDoc="1" locked="0" layoutInCell="1" allowOverlap="1" wp14:anchorId="74193069" wp14:editId="0D1C91F7">
                <wp:simplePos x="0" y="0"/>
                <wp:positionH relativeFrom="column">
                  <wp:posOffset>2872409</wp:posOffset>
                </wp:positionH>
                <wp:positionV relativeFrom="paragraph">
                  <wp:posOffset>42766</wp:posOffset>
                </wp:positionV>
                <wp:extent cx="3334744" cy="6858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744"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59AD4" w14:textId="0744BB05" w:rsidR="00F1656C" w:rsidRPr="00CC769A" w:rsidRDefault="00640CE4" w:rsidP="00F1656C">
                            <w:pPr>
                              <w:jc w:val="right"/>
                            </w:pPr>
                            <w:r>
                              <w:t xml:space="preserve">Start-up Ecosystem Support Programme</w:t>
                            </w:r>
                            <w:r>
                              <w:t xml:space="preserve"> </w:t>
                            </w:r>
                          </w:p>
                          <w:p w14:paraId="6DE172CE" w14:textId="035E2517" w:rsidR="00F1656C" w:rsidRPr="00CC769A" w:rsidRDefault="00F1656C" w:rsidP="00F1656C">
                            <w:pPr>
                              <w:jc w:val="right"/>
                            </w:pPr>
                            <w:r>
                              <w:t xml:space="preserve">Annex 1 to the Competition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93069" id="_x0000_t202" coordsize="21600,21600" o:spt="202" path="m,l,21600r21600,l21600,xe">
                <v:stroke joinstyle="miter"/>
                <v:path gradientshapeok="t" o:connecttype="rect"/>
              </v:shapetype>
              <v:shape id="Tekstlodziņš 2" o:spid="_x0000_s1026" type="#_x0000_t202" style="position:absolute;left:0;text-align:left;margin-left:226.15pt;margin-top:3.35pt;width:262.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" stroked="f">
                <v:textbox>
                  <w:txbxContent>
                    <w:p w14:paraId="0E159AD4" w14:textId="0744BB05" w:rsidR="00F1656C" w:rsidRPr="00CC769A" w:rsidRDefault="00640CE4" w:rsidP="00F1656C">
                      <w:pPr>
                        <w:jc w:val="right"/>
                      </w:pPr>
                      <w:r>
                        <w:t xml:space="preserve">Start-up Ecosystem Support Programme</w:t>
                      </w:r>
                      <w:r>
                        <w:t xml:space="preserve"> </w:t>
                      </w:r>
                    </w:p>
                    <w:p w14:paraId="6DE172CE" w14:textId="035E2517" w:rsidR="00F1656C" w:rsidRPr="00CC769A" w:rsidRDefault="00F1656C" w:rsidP="00F1656C">
                      <w:pPr>
                        <w:jc w:val="right"/>
                      </w:pPr>
                      <w:r>
                        <w:t xml:space="preserve">Annex 1 to the Competition Regulations</w:t>
                      </w:r>
                    </w:p>
                  </w:txbxContent>
                </v:textbox>
              </v:shape>
            </w:pict>
          </mc:Fallback>
        </mc:AlternateContent>
      </w:r>
    </w:p>
    <w:p w14:paraId="32BA6684" w14:textId="47A6A82E" w:rsidR="00F1656C" w:rsidRPr="00B04789" w:rsidRDefault="00F1656C" w:rsidP="00F1656C">
      <w:pPr>
        <w:jc w:val="center"/>
      </w:pPr>
    </w:p>
    <w:p w14:paraId="33FB9D49" w14:textId="0399AFCC" w:rsidR="00F1656C" w:rsidRPr="00B04789" w:rsidRDefault="00F1656C" w:rsidP="00DD5099">
      <w:pPr>
        <w:tabs>
          <w:tab w:val="left" w:pos="6624"/>
        </w:tabs>
      </w:pPr>
    </w:p>
    <w:p w14:paraId="56CDD05C" w14:textId="2800C84F" w:rsidR="00F1656C" w:rsidRPr="00B04789" w:rsidRDefault="00F1656C" w:rsidP="008B79C2"/>
    <w:tbl>
      <w:tblPr>
        <w:tblW w:w="5000" w:type="pct"/>
        <w:tblLook w:val="01E0" w:firstRow="1" w:lastRow="1" w:firstColumn="1" w:lastColumn="1" w:noHBand="0" w:noVBand="0"/>
      </w:tblPr>
      <w:tblGrid>
        <w:gridCol w:w="1276"/>
        <w:gridCol w:w="2126"/>
        <w:gridCol w:w="3543"/>
        <w:gridCol w:w="1361"/>
      </w:tblGrid>
      <w:tr w:rsidR="00F1656C" w:rsidRPr="00B04789" w14:paraId="77A80138" w14:textId="77777777" w:rsidTr="53FD5DAD">
        <w:trPr>
          <w:trHeight w:val="1157"/>
        </w:trPr>
        <w:tc>
          <w:tcPr>
            <w:tcW w:w="768" w:type="pct"/>
            <w:tcBorders>
              <w:bottom w:val="single" w:sz="4" w:space="0" w:color="auto"/>
            </w:tcBorders>
          </w:tcPr>
          <w:p w14:paraId="495FEFD0" w14:textId="77777777" w:rsidR="00F1656C" w:rsidRPr="00B04789" w:rsidRDefault="00F1656C" w:rsidP="00326335">
            <w:pPr>
              <w:jc w:val="center"/>
              <w:rPr>
                <w:b/>
                <w:bCs/>
                <w:sz w:val="28"/>
                <w:szCs w:val="28"/>
              </w:rPr>
            </w:pPr>
          </w:p>
        </w:tc>
        <w:tc>
          <w:tcPr>
            <w:tcW w:w="3413" w:type="pct"/>
            <w:gridSpan w:val="2"/>
            <w:tcBorders>
              <w:bottom w:val="single" w:sz="4" w:space="0" w:color="auto"/>
            </w:tcBorders>
            <w:vAlign w:val="center"/>
          </w:tcPr>
          <w:p w14:paraId="45D6DF7C" w14:textId="711B1A42" w:rsidR="00F1656C" w:rsidRPr="00F82B49" w:rsidRDefault="00F82B49" w:rsidP="00F82B49">
            <w:pPr>
              <w:jc w:val="center"/>
              <w:rPr>
                <w:b/>
                <w:bCs/>
                <w:smallCaps/>
                <w:sz w:val="28"/>
                <w:szCs w:val="28"/>
              </w:rPr>
            </w:pPr>
            <w:r>
              <w:rPr>
                <w:b/>
                <w:smallCaps/>
                <w:sz w:val="28"/>
              </w:rPr>
              <w:t xml:space="preserve">Riga Startup Ecosystem Support Programme</w:t>
            </w:r>
          </w:p>
        </w:tc>
        <w:tc>
          <w:tcPr>
            <w:tcW w:w="819" w:type="pct"/>
            <w:tcBorders>
              <w:bottom w:val="single" w:sz="4" w:space="0" w:color="auto"/>
            </w:tcBorders>
          </w:tcPr>
          <w:p w14:paraId="5F486719" w14:textId="77777777" w:rsidR="00F1656C" w:rsidRPr="00B04789" w:rsidRDefault="00F1656C" w:rsidP="00326335">
            <w:pPr>
              <w:jc w:val="center"/>
              <w:rPr>
                <w:b/>
                <w:bCs/>
                <w:sz w:val="28"/>
                <w:szCs w:val="28"/>
              </w:rPr>
            </w:pPr>
          </w:p>
        </w:tc>
      </w:tr>
      <w:tr w:rsidR="00F1656C" w:rsidRPr="00B04789" w14:paraId="5AD1F941"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nil"/>
              <w:bottom w:val="nil"/>
              <w:right w:val="nil"/>
            </w:tcBorders>
          </w:tcPr>
          <w:p w14:paraId="0343CB11" w14:textId="77777777" w:rsidR="00F1656C" w:rsidRPr="00B04789" w:rsidRDefault="00F1656C" w:rsidP="00326335">
            <w:pPr>
              <w:jc w:val="center"/>
              <w:rPr>
                <w:b/>
                <w:bCs/>
                <w:smallCaps/>
                <w:sz w:val="22"/>
                <w:szCs w:val="22"/>
              </w:rPr>
            </w:pPr>
            <w:r>
              <w:rPr>
                <w:b/>
                <w:smallCaps/>
                <w:sz w:val="22"/>
              </w:rPr>
              <w:t xml:space="preserve">Application Form</w:t>
            </w:r>
          </w:p>
        </w:tc>
      </w:tr>
      <w:tr w:rsidR="00F1656C" w:rsidRPr="00B04789" w14:paraId="6B8217DE"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nil"/>
              <w:left w:val="nil"/>
              <w:bottom w:val="single" w:sz="4" w:space="0" w:color="auto"/>
              <w:right w:val="nil"/>
            </w:tcBorders>
          </w:tcPr>
          <w:p w14:paraId="445427A7" w14:textId="77777777" w:rsidR="00F1656C" w:rsidRPr="00B04789" w:rsidRDefault="00F1656C" w:rsidP="00326335">
            <w:pPr>
              <w:jc w:val="center"/>
              <w:rPr>
                <w:b/>
                <w:bCs/>
                <w:smallCaps/>
                <w:sz w:val="22"/>
                <w:szCs w:val="22"/>
              </w:rPr>
            </w:pPr>
          </w:p>
        </w:tc>
      </w:tr>
      <w:tr w:rsidR="00F1656C" w:rsidRPr="00B04789" w14:paraId="74CECFFA"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CCCCCC"/>
          </w:tcPr>
          <w:p w14:paraId="78DA968E" w14:textId="77777777" w:rsidR="00F1656C" w:rsidRPr="00B04789" w:rsidRDefault="00F1656C" w:rsidP="00326335">
            <w:pPr>
              <w:rPr>
                <w:b/>
                <w:bCs/>
                <w:sz w:val="22"/>
                <w:szCs w:val="22"/>
              </w:rPr>
            </w:pPr>
            <w:r>
              <w:rPr>
                <w:b/>
                <w:sz w:val="22"/>
              </w:rPr>
              <w:t xml:space="preserve">Information about the applicant:</w:t>
            </w:r>
          </w:p>
        </w:tc>
      </w:tr>
      <w:tr w:rsidR="00F1656C" w:rsidRPr="00B04789" w14:paraId="550ECDE2"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3D0D968B" w14:textId="27A86D25" w:rsidR="00F1656C" w:rsidRPr="00B04789" w:rsidRDefault="0007673C" w:rsidP="00326335">
            <w:pPr>
              <w:rPr>
                <w:sz w:val="22"/>
                <w:szCs w:val="22"/>
              </w:rPr>
            </w:pPr>
            <w:r>
              <w:rPr>
                <w:sz w:val="22"/>
              </w:rPr>
              <w:t xml:space="preserve">Full name:</w:t>
            </w:r>
          </w:p>
        </w:tc>
        <w:tc>
          <w:tcPr>
            <w:tcW w:w="2952" w:type="pct"/>
            <w:gridSpan w:val="2"/>
            <w:tcBorders>
              <w:top w:val="single" w:sz="4" w:space="0" w:color="auto"/>
              <w:left w:val="single" w:sz="4" w:space="0" w:color="auto"/>
              <w:bottom w:val="single" w:sz="4" w:space="0" w:color="auto"/>
              <w:right w:val="single" w:sz="4" w:space="0" w:color="auto"/>
            </w:tcBorders>
          </w:tcPr>
          <w:p w14:paraId="4D551B8D" w14:textId="77777777" w:rsidR="00F1656C" w:rsidRPr="00B04789" w:rsidRDefault="00F1656C" w:rsidP="00326335">
            <w:pPr>
              <w:rPr>
                <w:sz w:val="22"/>
                <w:szCs w:val="22"/>
              </w:rPr>
            </w:pPr>
          </w:p>
        </w:tc>
      </w:tr>
      <w:tr w:rsidR="00A8762C" w:rsidRPr="00B04789" w14:paraId="2807F481"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5958E66C" w14:textId="128F99A5" w:rsidR="00A8762C" w:rsidRDefault="00A8762C" w:rsidP="00326335">
            <w:pPr>
              <w:rPr>
                <w:iCs/>
                <w:sz w:val="22"/>
                <w:szCs w:val="22"/>
              </w:rPr>
            </w:pPr>
            <w:r>
              <w:rPr>
                <w:sz w:val="22"/>
              </w:rPr>
              <w:t xml:space="preserve">Registration No.:</w:t>
            </w:r>
          </w:p>
        </w:tc>
        <w:tc>
          <w:tcPr>
            <w:tcW w:w="2952" w:type="pct"/>
            <w:gridSpan w:val="2"/>
            <w:tcBorders>
              <w:top w:val="single" w:sz="4" w:space="0" w:color="auto"/>
              <w:left w:val="single" w:sz="4" w:space="0" w:color="auto"/>
              <w:bottom w:val="single" w:sz="4" w:space="0" w:color="auto"/>
              <w:right w:val="single" w:sz="4" w:space="0" w:color="auto"/>
            </w:tcBorders>
          </w:tcPr>
          <w:p w14:paraId="428CA0F7" w14:textId="77777777" w:rsidR="00A8762C" w:rsidRPr="00B04789" w:rsidRDefault="00A8762C" w:rsidP="00326335">
            <w:pPr>
              <w:rPr>
                <w:sz w:val="22"/>
                <w:szCs w:val="22"/>
              </w:rPr>
            </w:pPr>
          </w:p>
        </w:tc>
      </w:tr>
      <w:tr w:rsidR="0007673C" w:rsidRPr="00B04789" w14:paraId="749A8D0A"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56294317" w14:textId="17907E30" w:rsidR="0007673C" w:rsidRDefault="0007673C" w:rsidP="00326335">
            <w:pPr>
              <w:rPr>
                <w:iCs/>
                <w:sz w:val="22"/>
                <w:szCs w:val="22"/>
              </w:rPr>
            </w:pPr>
            <w:r>
              <w:rPr>
                <w:sz w:val="22"/>
              </w:rPr>
              <w:t xml:space="preserve">Legal form:</w:t>
            </w:r>
          </w:p>
        </w:tc>
        <w:tc>
          <w:tcPr>
            <w:tcW w:w="2952" w:type="pct"/>
            <w:gridSpan w:val="2"/>
            <w:tcBorders>
              <w:top w:val="single" w:sz="4" w:space="0" w:color="auto"/>
              <w:left w:val="single" w:sz="4" w:space="0" w:color="auto"/>
              <w:bottom w:val="single" w:sz="4" w:space="0" w:color="auto"/>
              <w:right w:val="single" w:sz="4" w:space="0" w:color="auto"/>
            </w:tcBorders>
          </w:tcPr>
          <w:p w14:paraId="07FF9F9A" w14:textId="77777777" w:rsidR="0007673C" w:rsidRPr="00B04789" w:rsidRDefault="0007673C" w:rsidP="00326335">
            <w:pPr>
              <w:rPr>
                <w:sz w:val="22"/>
                <w:szCs w:val="22"/>
              </w:rPr>
            </w:pPr>
          </w:p>
        </w:tc>
      </w:tr>
      <w:tr w:rsidR="00F1656C" w:rsidRPr="00B04789" w14:paraId="00B7A842"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33FD32E4" w14:textId="77777777" w:rsidR="00F1656C" w:rsidRPr="00B04789" w:rsidRDefault="00F1656C" w:rsidP="00326335">
            <w:pPr>
              <w:rPr>
                <w:sz w:val="22"/>
                <w:szCs w:val="22"/>
              </w:rPr>
            </w:pPr>
            <w:r>
              <w:rPr>
                <w:sz w:val="22"/>
              </w:rPr>
              <w:t xml:space="preserve">Legal address:</w:t>
            </w:r>
          </w:p>
        </w:tc>
        <w:tc>
          <w:tcPr>
            <w:tcW w:w="2952" w:type="pct"/>
            <w:gridSpan w:val="2"/>
            <w:tcBorders>
              <w:top w:val="single" w:sz="4" w:space="0" w:color="auto"/>
              <w:left w:val="single" w:sz="4" w:space="0" w:color="auto"/>
              <w:bottom w:val="single" w:sz="4" w:space="0" w:color="auto"/>
              <w:right w:val="single" w:sz="4" w:space="0" w:color="auto"/>
            </w:tcBorders>
          </w:tcPr>
          <w:p w14:paraId="13961BDD" w14:textId="77777777" w:rsidR="00F1656C" w:rsidRPr="00B04789" w:rsidRDefault="00F1656C" w:rsidP="00326335">
            <w:pPr>
              <w:rPr>
                <w:sz w:val="22"/>
                <w:szCs w:val="22"/>
              </w:rPr>
            </w:pPr>
          </w:p>
        </w:tc>
      </w:tr>
      <w:tr w:rsidR="00F1656C" w:rsidRPr="00B04789" w14:paraId="3DE41730"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20BE9D95" w14:textId="77777777" w:rsidR="00F1656C" w:rsidRPr="00B04789" w:rsidRDefault="00F1656C" w:rsidP="00326335">
            <w:pPr>
              <w:rPr>
                <w:sz w:val="22"/>
                <w:szCs w:val="22"/>
              </w:rPr>
            </w:pPr>
            <w:r>
              <w:rPr>
                <w:sz w:val="22"/>
              </w:rPr>
              <w:t xml:space="preserve">Actual address:</w:t>
            </w:r>
          </w:p>
        </w:tc>
        <w:tc>
          <w:tcPr>
            <w:tcW w:w="2952" w:type="pct"/>
            <w:gridSpan w:val="2"/>
            <w:tcBorders>
              <w:top w:val="single" w:sz="4" w:space="0" w:color="auto"/>
              <w:left w:val="single" w:sz="4" w:space="0" w:color="auto"/>
              <w:bottom w:val="single" w:sz="4" w:space="0" w:color="auto"/>
              <w:right w:val="single" w:sz="4" w:space="0" w:color="auto"/>
            </w:tcBorders>
          </w:tcPr>
          <w:p w14:paraId="4BB01A0C" w14:textId="77777777" w:rsidR="00F1656C" w:rsidRPr="00B04789" w:rsidRDefault="00F1656C" w:rsidP="00326335">
            <w:pPr>
              <w:rPr>
                <w:sz w:val="22"/>
                <w:szCs w:val="22"/>
              </w:rPr>
            </w:pPr>
          </w:p>
        </w:tc>
      </w:tr>
      <w:tr w:rsidR="00F1656C" w:rsidRPr="00B04789" w14:paraId="70E91CFC"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725A5FE8" w14:textId="0D655FE6" w:rsidR="00F1656C" w:rsidRPr="00B04789" w:rsidRDefault="0007673C" w:rsidP="00A8762C">
            <w:pPr>
              <w:jc w:val="both"/>
              <w:rPr>
                <w:sz w:val="22"/>
                <w:szCs w:val="22"/>
              </w:rPr>
            </w:pPr>
            <w:r>
              <w:rPr>
                <w:sz w:val="22"/>
              </w:rPr>
              <w:t xml:space="preserve">Location of the planned activities:</w:t>
            </w:r>
          </w:p>
        </w:tc>
        <w:tc>
          <w:tcPr>
            <w:tcW w:w="2952" w:type="pct"/>
            <w:gridSpan w:val="2"/>
            <w:tcBorders>
              <w:top w:val="single" w:sz="4" w:space="0" w:color="auto"/>
              <w:left w:val="single" w:sz="4" w:space="0" w:color="auto"/>
              <w:bottom w:val="single" w:sz="4" w:space="0" w:color="auto"/>
              <w:right w:val="single" w:sz="4" w:space="0" w:color="auto"/>
            </w:tcBorders>
          </w:tcPr>
          <w:p w14:paraId="101E2E76" w14:textId="77777777" w:rsidR="00F1656C" w:rsidRPr="00B04789" w:rsidRDefault="00F1656C" w:rsidP="00326335">
            <w:pPr>
              <w:rPr>
                <w:sz w:val="22"/>
                <w:szCs w:val="22"/>
              </w:rPr>
            </w:pPr>
          </w:p>
        </w:tc>
      </w:tr>
      <w:tr w:rsidR="00F1656C" w:rsidRPr="00B04789" w14:paraId="14DBCE59"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4C5B6D41" w14:textId="77777777" w:rsidR="00F1656C" w:rsidRPr="00B04789" w:rsidRDefault="00F1656C" w:rsidP="00326335">
            <w:pPr>
              <w:rPr>
                <w:sz w:val="22"/>
                <w:szCs w:val="22"/>
              </w:rPr>
            </w:pPr>
            <w:r>
              <w:rPr>
                <w:sz w:val="22"/>
              </w:rPr>
              <w:t xml:space="preserve">Website address:</w:t>
            </w:r>
          </w:p>
        </w:tc>
        <w:tc>
          <w:tcPr>
            <w:tcW w:w="2952" w:type="pct"/>
            <w:gridSpan w:val="2"/>
            <w:tcBorders>
              <w:top w:val="single" w:sz="4" w:space="0" w:color="auto"/>
              <w:left w:val="single" w:sz="4" w:space="0" w:color="auto"/>
              <w:bottom w:val="single" w:sz="4" w:space="0" w:color="auto"/>
              <w:right w:val="single" w:sz="4" w:space="0" w:color="auto"/>
            </w:tcBorders>
          </w:tcPr>
          <w:p w14:paraId="6A7B3CE3" w14:textId="77777777" w:rsidR="00F1656C" w:rsidRPr="00B04789" w:rsidRDefault="00F1656C" w:rsidP="00326335">
            <w:pPr>
              <w:rPr>
                <w:sz w:val="22"/>
                <w:szCs w:val="22"/>
              </w:rPr>
            </w:pPr>
          </w:p>
        </w:tc>
      </w:tr>
      <w:tr w:rsidR="00F1656C" w:rsidRPr="00B04789" w14:paraId="143130A8"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4F87E5CD" w14:textId="77777777" w:rsidR="00F1656C" w:rsidRPr="00B04789" w:rsidRDefault="00F1656C" w:rsidP="00326335">
            <w:pPr>
              <w:rPr>
                <w:sz w:val="22"/>
                <w:szCs w:val="22"/>
              </w:rPr>
            </w:pPr>
            <w:r>
              <w:rPr>
                <w:sz w:val="22"/>
              </w:rPr>
              <w:t xml:space="preserve">Name of the bank:</w:t>
            </w:r>
          </w:p>
        </w:tc>
        <w:tc>
          <w:tcPr>
            <w:tcW w:w="2952" w:type="pct"/>
            <w:gridSpan w:val="2"/>
            <w:tcBorders>
              <w:top w:val="single" w:sz="4" w:space="0" w:color="auto"/>
              <w:left w:val="single" w:sz="4" w:space="0" w:color="auto"/>
              <w:bottom w:val="single" w:sz="4" w:space="0" w:color="auto"/>
              <w:right w:val="single" w:sz="4" w:space="0" w:color="auto"/>
            </w:tcBorders>
          </w:tcPr>
          <w:p w14:paraId="2B87CF87" w14:textId="77777777" w:rsidR="00F1656C" w:rsidRPr="00B04789" w:rsidRDefault="00F1656C" w:rsidP="00326335">
            <w:pPr>
              <w:rPr>
                <w:sz w:val="22"/>
                <w:szCs w:val="22"/>
              </w:rPr>
            </w:pPr>
          </w:p>
        </w:tc>
      </w:tr>
      <w:tr w:rsidR="00F1656C" w:rsidRPr="00B04789" w14:paraId="1453FD70"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06F71FD2" w14:textId="77777777" w:rsidR="00F1656C" w:rsidRPr="00B04789" w:rsidRDefault="00F1656C" w:rsidP="00326335">
            <w:pPr>
              <w:rPr>
                <w:sz w:val="22"/>
                <w:szCs w:val="22"/>
              </w:rPr>
            </w:pPr>
            <w:r>
              <w:rPr>
                <w:sz w:val="22"/>
              </w:rPr>
              <w:t xml:space="preserve">Bank account number:</w:t>
            </w:r>
          </w:p>
        </w:tc>
        <w:tc>
          <w:tcPr>
            <w:tcW w:w="2952" w:type="pct"/>
            <w:gridSpan w:val="2"/>
            <w:tcBorders>
              <w:top w:val="single" w:sz="4" w:space="0" w:color="auto"/>
              <w:left w:val="single" w:sz="4" w:space="0" w:color="auto"/>
              <w:bottom w:val="single" w:sz="4" w:space="0" w:color="auto"/>
              <w:right w:val="single" w:sz="4" w:space="0" w:color="auto"/>
            </w:tcBorders>
          </w:tcPr>
          <w:p w14:paraId="518C743C" w14:textId="77777777" w:rsidR="00F1656C" w:rsidRPr="00B04789" w:rsidRDefault="00F1656C" w:rsidP="00326335">
            <w:pPr>
              <w:rPr>
                <w:sz w:val="22"/>
                <w:szCs w:val="22"/>
              </w:rPr>
            </w:pPr>
          </w:p>
        </w:tc>
      </w:tr>
      <w:tr w:rsidR="00F1656C" w:rsidRPr="00B04789" w14:paraId="32E902BA"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26F72380" w14:textId="0855762D" w:rsidR="006048D5" w:rsidRDefault="00F1656C" w:rsidP="00326335">
            <w:pPr>
              <w:rPr>
                <w:sz w:val="22"/>
                <w:szCs w:val="22"/>
              </w:rPr>
            </w:pPr>
            <w:r>
              <w:rPr>
                <w:sz w:val="22"/>
              </w:rPr>
              <w:t xml:space="preserve">Identification number of the Applicant's form created and validated in the de minimis aid accounting system (available in the EDS system, in the company profile):</w:t>
            </w:r>
          </w:p>
          <w:p w14:paraId="752E6AC8" w14:textId="7A36CACC" w:rsidR="00F1656C" w:rsidRPr="00B04789" w:rsidRDefault="006048D5" w:rsidP="00326335">
            <w:pPr>
              <w:rPr>
                <w:sz w:val="22"/>
                <w:szCs w:val="22"/>
              </w:rPr>
            </w:pPr>
            <w:r>
              <w:rPr>
                <w:b/>
                <w:color w:val="FF0000"/>
                <w:sz w:val="22"/>
              </w:rPr>
              <w:t xml:space="preserve">(MUST BE SPECIFIED!!!)</w:t>
            </w:r>
            <w:r w:rsidR="00EB585E">
              <w:rPr>
                <w:rStyle w:val="Vresatsauce"/>
                <w:b/>
                <w:bCs/>
                <w:color w:val="FF0000"/>
                <w:sz w:val="22"/>
                <w:szCs w:val="22"/>
              </w:rPr>
              <w:footnoteReference w:id="2"/>
            </w:r>
          </w:p>
        </w:tc>
        <w:tc>
          <w:tcPr>
            <w:tcW w:w="2952" w:type="pct"/>
            <w:gridSpan w:val="2"/>
            <w:tcBorders>
              <w:top w:val="single" w:sz="4" w:space="0" w:color="auto"/>
              <w:left w:val="single" w:sz="4" w:space="0" w:color="auto"/>
              <w:bottom w:val="single" w:sz="4" w:space="0" w:color="auto"/>
              <w:right w:val="single" w:sz="4" w:space="0" w:color="auto"/>
            </w:tcBorders>
          </w:tcPr>
          <w:p w14:paraId="10C3643C" w14:textId="7D6724A9" w:rsidR="00F1656C" w:rsidRPr="00B04789" w:rsidRDefault="00F1656C" w:rsidP="00326335">
            <w:pPr>
              <w:rPr>
                <w:sz w:val="22"/>
                <w:szCs w:val="22"/>
              </w:rPr>
            </w:pPr>
          </w:p>
        </w:tc>
      </w:tr>
      <w:tr w:rsidR="00F1656C" w:rsidRPr="00B04789" w14:paraId="7F8E4E8C"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nil"/>
              <w:bottom w:val="single" w:sz="4" w:space="0" w:color="auto"/>
              <w:right w:val="nil"/>
            </w:tcBorders>
          </w:tcPr>
          <w:p w14:paraId="301A6480" w14:textId="77777777" w:rsidR="00F1656C" w:rsidRPr="00B04789" w:rsidRDefault="00F1656C" w:rsidP="00326335">
            <w:pPr>
              <w:rPr>
                <w:b/>
                <w:bCs/>
                <w:sz w:val="22"/>
                <w:szCs w:val="22"/>
              </w:rPr>
            </w:pPr>
          </w:p>
        </w:tc>
      </w:tr>
      <w:tr w:rsidR="00F1656C" w:rsidRPr="00B04789" w14:paraId="6C142C73"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CCCCCC"/>
          </w:tcPr>
          <w:p w14:paraId="11685F14" w14:textId="77777777" w:rsidR="00F1656C" w:rsidRPr="00B04789" w:rsidRDefault="00F1656C" w:rsidP="00326335">
            <w:pPr>
              <w:rPr>
                <w:b/>
                <w:bCs/>
                <w:sz w:val="22"/>
                <w:szCs w:val="22"/>
              </w:rPr>
            </w:pPr>
            <w:r>
              <w:rPr>
                <w:b/>
                <w:sz w:val="22"/>
              </w:rPr>
              <w:t xml:space="preserve">Contact person:</w:t>
            </w:r>
          </w:p>
        </w:tc>
      </w:tr>
      <w:tr w:rsidR="00F1656C" w:rsidRPr="00B04789" w14:paraId="57379EE9"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5CFA1BBB" w14:textId="2EA67D2B" w:rsidR="00F1656C" w:rsidRPr="00B04789" w:rsidRDefault="00F1656C" w:rsidP="00326335">
            <w:pPr>
              <w:rPr>
                <w:sz w:val="22"/>
                <w:szCs w:val="22"/>
              </w:rPr>
            </w:pPr>
            <w:r>
              <w:rPr>
                <w:sz w:val="22"/>
              </w:rPr>
              <w:t xml:space="preserve">Name, surname</w:t>
            </w:r>
          </w:p>
        </w:tc>
        <w:tc>
          <w:tcPr>
            <w:tcW w:w="2952" w:type="pct"/>
            <w:gridSpan w:val="2"/>
            <w:tcBorders>
              <w:top w:val="single" w:sz="4" w:space="0" w:color="auto"/>
              <w:left w:val="single" w:sz="4" w:space="0" w:color="auto"/>
              <w:bottom w:val="single" w:sz="4" w:space="0" w:color="auto"/>
              <w:right w:val="single" w:sz="4" w:space="0" w:color="auto"/>
            </w:tcBorders>
          </w:tcPr>
          <w:p w14:paraId="0206BAC4" w14:textId="77777777" w:rsidR="00F1656C" w:rsidRPr="00B04789" w:rsidRDefault="00F1656C" w:rsidP="00326335">
            <w:pPr>
              <w:rPr>
                <w:sz w:val="22"/>
                <w:szCs w:val="22"/>
              </w:rPr>
            </w:pPr>
          </w:p>
        </w:tc>
      </w:tr>
      <w:tr w:rsidR="009E36F0" w:rsidRPr="00B04789" w14:paraId="00C34642"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5DDB51A1" w14:textId="38A4B82B" w:rsidR="009E36F0" w:rsidRPr="00B04789" w:rsidRDefault="009E36F0" w:rsidP="00326335">
            <w:pPr>
              <w:rPr>
                <w:sz w:val="22"/>
                <w:szCs w:val="22"/>
              </w:rPr>
            </w:pPr>
            <w:r>
              <w:rPr>
                <w:sz w:val="22"/>
              </w:rPr>
              <w:t xml:space="preserve">Position</w:t>
            </w:r>
          </w:p>
        </w:tc>
        <w:tc>
          <w:tcPr>
            <w:tcW w:w="2952" w:type="pct"/>
            <w:gridSpan w:val="2"/>
            <w:tcBorders>
              <w:top w:val="single" w:sz="4" w:space="0" w:color="auto"/>
              <w:left w:val="single" w:sz="4" w:space="0" w:color="auto"/>
              <w:bottom w:val="single" w:sz="4" w:space="0" w:color="auto"/>
              <w:right w:val="single" w:sz="4" w:space="0" w:color="auto"/>
            </w:tcBorders>
          </w:tcPr>
          <w:p w14:paraId="41D76ED2" w14:textId="77777777" w:rsidR="009E36F0" w:rsidRPr="00B04789" w:rsidRDefault="009E36F0" w:rsidP="00326335">
            <w:pPr>
              <w:rPr>
                <w:sz w:val="22"/>
                <w:szCs w:val="22"/>
              </w:rPr>
            </w:pPr>
          </w:p>
        </w:tc>
      </w:tr>
      <w:tr w:rsidR="00F1656C" w:rsidRPr="00B04789" w14:paraId="6BD3BBAE"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0BD822D9" w14:textId="77777777" w:rsidR="00F1656C" w:rsidRPr="00B04789" w:rsidRDefault="00F1656C" w:rsidP="00326335">
            <w:pPr>
              <w:rPr>
                <w:sz w:val="22"/>
                <w:szCs w:val="22"/>
              </w:rPr>
            </w:pPr>
            <w:r>
              <w:rPr>
                <w:sz w:val="22"/>
              </w:rPr>
              <w:t xml:space="preserve">Mobile phone:</w:t>
            </w:r>
          </w:p>
        </w:tc>
        <w:tc>
          <w:tcPr>
            <w:tcW w:w="2952" w:type="pct"/>
            <w:gridSpan w:val="2"/>
            <w:tcBorders>
              <w:top w:val="single" w:sz="4" w:space="0" w:color="auto"/>
              <w:left w:val="single" w:sz="4" w:space="0" w:color="auto"/>
              <w:bottom w:val="single" w:sz="4" w:space="0" w:color="auto"/>
              <w:right w:val="single" w:sz="4" w:space="0" w:color="auto"/>
            </w:tcBorders>
          </w:tcPr>
          <w:p w14:paraId="7DBD8CE9" w14:textId="77777777" w:rsidR="00F1656C" w:rsidRPr="00B04789" w:rsidRDefault="00F1656C" w:rsidP="00326335">
            <w:pPr>
              <w:rPr>
                <w:sz w:val="22"/>
                <w:szCs w:val="22"/>
              </w:rPr>
            </w:pPr>
          </w:p>
        </w:tc>
      </w:tr>
      <w:tr w:rsidR="00F1656C" w:rsidRPr="00B04789" w14:paraId="66A9AB47"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34D3F7ED" w14:textId="7B537C22" w:rsidR="00F1656C" w:rsidRPr="00B04789" w:rsidRDefault="4E52BA62" w:rsidP="00326335">
            <w:pPr>
              <w:rPr>
                <w:sz w:val="22"/>
                <w:szCs w:val="22"/>
              </w:rPr>
            </w:pPr>
            <w:r>
              <w:rPr>
                <w:sz w:val="22"/>
              </w:rPr>
              <w:t xml:space="preserve">E-mail address:</w:t>
            </w:r>
          </w:p>
        </w:tc>
        <w:tc>
          <w:tcPr>
            <w:tcW w:w="2952" w:type="pct"/>
            <w:gridSpan w:val="2"/>
            <w:tcBorders>
              <w:top w:val="single" w:sz="4" w:space="0" w:color="auto"/>
              <w:left w:val="single" w:sz="4" w:space="0" w:color="auto"/>
              <w:bottom w:val="single" w:sz="4" w:space="0" w:color="auto"/>
              <w:right w:val="single" w:sz="4" w:space="0" w:color="auto"/>
            </w:tcBorders>
          </w:tcPr>
          <w:p w14:paraId="42DB005C" w14:textId="77777777" w:rsidR="00F1656C" w:rsidRPr="00B04789" w:rsidRDefault="00F1656C" w:rsidP="00326335">
            <w:pPr>
              <w:rPr>
                <w:sz w:val="22"/>
                <w:szCs w:val="22"/>
              </w:rPr>
            </w:pPr>
          </w:p>
        </w:tc>
      </w:tr>
    </w:tbl>
    <w:p w14:paraId="09EE62D5" w14:textId="77777777" w:rsidR="00AE3F7A" w:rsidRDefault="00AE3F7A" w:rsidP="00AE3F7A">
      <w:pPr>
        <w:rPr>
          <w:sz w:val="22"/>
          <w:szCs w:val="22"/>
        </w:rPr>
      </w:pPr>
    </w:p>
    <w:p w14:paraId="4323F970" w14:textId="6170EB16" w:rsidR="003671E7" w:rsidRPr="00994169" w:rsidRDefault="003671E7" w:rsidP="00132FC2">
      <w:pPr>
        <w:pStyle w:val="Sarakstarindkopa"/>
        <w:numPr>
          <w:ilvl w:val="0"/>
          <w:numId w:val="7"/>
        </w:numPr>
        <w:jc w:val="both"/>
        <w:rPr>
          <w:b/>
          <w:bCs/>
          <w:kern w:val="32"/>
          <w:sz w:val="28"/>
          <w:szCs w:val="28"/>
        </w:rPr>
      </w:pPr>
      <w:r>
        <w:rPr>
          <w:b/>
          <w:sz w:val="28"/>
        </w:rPr>
        <w:t xml:space="preserve">Please indicate how your organisation promotes the development of start-ups in Riga in its daily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363DD" w:rsidRPr="00B04789" w14:paraId="60FC45A9" w14:textId="77777777" w:rsidTr="006363DD">
        <w:trPr>
          <w:trHeight w:val="735"/>
        </w:trPr>
        <w:tc>
          <w:tcPr>
            <w:tcW w:w="5000" w:type="pct"/>
          </w:tcPr>
          <w:p w14:paraId="1DA86A21" w14:textId="77777777" w:rsidR="006363DD" w:rsidRPr="00B04789" w:rsidRDefault="006363DD" w:rsidP="0083020C">
            <w:pPr>
              <w:rPr>
                <w:sz w:val="22"/>
                <w:szCs w:val="22"/>
              </w:rPr>
            </w:pPr>
          </w:p>
        </w:tc>
      </w:tr>
    </w:tbl>
    <w:p w14:paraId="6B634376" w14:textId="77777777" w:rsidR="00132FC2" w:rsidRDefault="00132FC2" w:rsidP="00132FC2">
      <w:pPr>
        <w:pStyle w:val="Sarakstarindkopa"/>
        <w:jc w:val="both"/>
        <w:rPr>
          <w:b/>
          <w:bCs/>
          <w:kern w:val="32"/>
          <w:sz w:val="32"/>
          <w:szCs w:val="32"/>
        </w:rPr>
      </w:pPr>
    </w:p>
    <w:p w14:paraId="5F5E167C" w14:textId="1436D324" w:rsidR="00132FC2" w:rsidRPr="00994169" w:rsidRDefault="003A0F4A" w:rsidP="00132FC2">
      <w:pPr>
        <w:pStyle w:val="Sarakstarindkopa"/>
        <w:numPr>
          <w:ilvl w:val="0"/>
          <w:numId w:val="7"/>
        </w:numPr>
        <w:jc w:val="both"/>
        <w:rPr>
          <w:b/>
          <w:bCs/>
          <w:kern w:val="32"/>
          <w:sz w:val="28"/>
          <w:szCs w:val="28"/>
        </w:rPr>
      </w:pPr>
      <w:r>
        <w:rPr>
          <w:b/>
          <w:sz w:val="28"/>
        </w:rPr>
        <w:t xml:space="preserve">Please describe how you have contributed to the visibility of the start-up ecosystem and its activities in Latvia and globally, including the most successful publications?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32FC2" w:rsidRPr="00B04789" w14:paraId="62C89E17" w14:textId="77777777" w:rsidTr="0083020C">
        <w:trPr>
          <w:trHeight w:val="735"/>
        </w:trPr>
        <w:tc>
          <w:tcPr>
            <w:tcW w:w="5000" w:type="pct"/>
          </w:tcPr>
          <w:p w14:paraId="37917880" w14:textId="74BC7808" w:rsidR="00132FC2" w:rsidRPr="00B04789" w:rsidRDefault="00132FC2" w:rsidP="0083020C">
            <w:pPr>
              <w:rPr>
                <w:sz w:val="22"/>
                <w:szCs w:val="22"/>
              </w:rPr>
            </w:pPr>
          </w:p>
        </w:tc>
      </w:tr>
    </w:tbl>
    <w:p w14:paraId="0A5547FD" w14:textId="77777777" w:rsidR="00132FC2" w:rsidRPr="006363DD" w:rsidRDefault="00132FC2" w:rsidP="006363DD">
      <w:pPr>
        <w:ind w:left="360"/>
        <w:rPr>
          <w:b/>
          <w:bCs/>
          <w:kern w:val="32"/>
          <w:sz w:val="32"/>
          <w:szCs w:val="32"/>
        </w:rPr>
      </w:pPr>
    </w:p>
    <w:p w14:paraId="7428499A" w14:textId="32569E2F" w:rsidR="00F1656C" w:rsidRPr="00994169" w:rsidRDefault="001D76E4" w:rsidP="00132FC2">
      <w:pPr>
        <w:pStyle w:val="Sarakstarindkopa"/>
        <w:numPr>
          <w:ilvl w:val="0"/>
          <w:numId w:val="7"/>
        </w:numPr>
        <w:jc w:val="both"/>
        <w:rPr>
          <w:b/>
          <w:bCs/>
          <w:kern w:val="32"/>
          <w:sz w:val="28"/>
          <w:szCs w:val="28"/>
        </w:rPr>
      </w:pPr>
      <w:r>
        <w:rPr>
          <w:b/>
          <w:sz w:val="28"/>
        </w:rPr>
        <w:t xml:space="preserve">Description of the activities carried out in the last 3-5 years on the topic of start-ups: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757"/>
      </w:tblGrid>
      <w:tr w:rsidR="00A45A2F" w:rsidRPr="00B04789" w14:paraId="035F4A9D" w14:textId="77777777" w:rsidTr="00514D06">
        <w:tc>
          <w:tcPr>
            <w:tcW w:w="5000" w:type="pct"/>
            <w:gridSpan w:val="2"/>
            <w:tcBorders>
              <w:top w:val="single" w:sz="4" w:space="0" w:color="auto"/>
              <w:left w:val="single" w:sz="4" w:space="0" w:color="auto"/>
              <w:right w:val="single" w:sz="4" w:space="0" w:color="auto"/>
            </w:tcBorders>
            <w:shd w:val="clear" w:color="auto" w:fill="CCCCCC"/>
          </w:tcPr>
          <w:p w14:paraId="0514A089" w14:textId="77777777" w:rsidR="00A45A2F" w:rsidRPr="004E0E04" w:rsidRDefault="00A45A2F" w:rsidP="004E0E04">
            <w:pPr>
              <w:rPr>
                <w:b/>
                <w:bCs/>
                <w:sz w:val="22"/>
                <w:szCs w:val="22"/>
              </w:rPr>
            </w:pPr>
            <w:r>
              <w:rPr>
                <w:b/>
                <w:sz w:val="22"/>
              </w:rPr>
              <w:t xml:space="preserve">Activity title:</w:t>
            </w:r>
          </w:p>
        </w:tc>
      </w:tr>
      <w:tr w:rsidR="00A45A2F" w:rsidRPr="00B04789" w14:paraId="3312AEE4" w14:textId="77777777" w:rsidTr="00514D06">
        <w:tc>
          <w:tcPr>
            <w:tcW w:w="2133" w:type="pct"/>
          </w:tcPr>
          <w:p w14:paraId="79BE2E44" w14:textId="035C86C0" w:rsidR="00A45A2F" w:rsidRPr="00B04789" w:rsidRDefault="00A45A2F" w:rsidP="00514D06">
            <w:pPr>
              <w:rPr>
                <w:sz w:val="22"/>
                <w:szCs w:val="22"/>
              </w:rPr>
            </w:pPr>
            <w:r>
              <w:rPr>
                <w:sz w:val="22"/>
              </w:rPr>
              <w:t xml:space="preserve">Date of activity</w:t>
            </w:r>
          </w:p>
        </w:tc>
        <w:tc>
          <w:tcPr>
            <w:tcW w:w="2867" w:type="pct"/>
          </w:tcPr>
          <w:p w14:paraId="1001E09D" w14:textId="77777777" w:rsidR="00A45A2F" w:rsidRPr="00B04789" w:rsidRDefault="00A45A2F" w:rsidP="00514D06">
            <w:pPr>
              <w:rPr>
                <w:sz w:val="22"/>
                <w:szCs w:val="22"/>
              </w:rPr>
            </w:pPr>
          </w:p>
        </w:tc>
      </w:tr>
      <w:tr w:rsidR="00A45A2F" w:rsidRPr="00B04789" w14:paraId="5D4ECF62" w14:textId="77777777" w:rsidTr="00514D06">
        <w:tc>
          <w:tcPr>
            <w:tcW w:w="2133" w:type="pct"/>
          </w:tcPr>
          <w:p w14:paraId="6ECC4215" w14:textId="77777777" w:rsidR="00A45A2F" w:rsidRPr="00B04789" w:rsidRDefault="00A45A2F" w:rsidP="00514D06">
            <w:pPr>
              <w:rPr>
                <w:sz w:val="22"/>
                <w:szCs w:val="22"/>
              </w:rPr>
            </w:pPr>
            <w:r>
              <w:rPr>
                <w:sz w:val="22"/>
              </w:rPr>
              <w:t xml:space="preserve">Content of the activity (lecture, discussion, master class, etc.)</w:t>
            </w:r>
          </w:p>
        </w:tc>
        <w:tc>
          <w:tcPr>
            <w:tcW w:w="2867" w:type="pct"/>
          </w:tcPr>
          <w:p w14:paraId="2D1016FE" w14:textId="77777777" w:rsidR="00A45A2F" w:rsidRPr="00B04789" w:rsidRDefault="00A45A2F" w:rsidP="00514D06">
            <w:pPr>
              <w:rPr>
                <w:sz w:val="22"/>
                <w:szCs w:val="22"/>
              </w:rPr>
            </w:pPr>
          </w:p>
        </w:tc>
      </w:tr>
      <w:tr w:rsidR="00A45A2F" w:rsidRPr="00B04789" w14:paraId="39960941" w14:textId="77777777" w:rsidTr="00514D06">
        <w:tc>
          <w:tcPr>
            <w:tcW w:w="2133" w:type="pct"/>
          </w:tcPr>
          <w:p w14:paraId="3376DCE3" w14:textId="3CFF0B8D" w:rsidR="00A45A2F" w:rsidRPr="00B04789" w:rsidRDefault="00A45A2F" w:rsidP="00514D06">
            <w:pPr>
              <w:rPr>
                <w:sz w:val="22"/>
                <w:szCs w:val="22"/>
              </w:rPr>
            </w:pPr>
            <w:r>
              <w:rPr>
                <w:sz w:val="22"/>
              </w:rPr>
              <w:t xml:space="preserve">Number and composition of participants</w:t>
            </w:r>
          </w:p>
        </w:tc>
        <w:tc>
          <w:tcPr>
            <w:tcW w:w="2867" w:type="pct"/>
          </w:tcPr>
          <w:p w14:paraId="7204B4B9" w14:textId="77777777" w:rsidR="00A45A2F" w:rsidRPr="00B04789" w:rsidRDefault="00A45A2F" w:rsidP="00514D06">
            <w:pPr>
              <w:rPr>
                <w:sz w:val="22"/>
                <w:szCs w:val="22"/>
              </w:rPr>
            </w:pPr>
          </w:p>
        </w:tc>
      </w:tr>
      <w:tr w:rsidR="00A45A2F" w:rsidRPr="00B04789" w14:paraId="4BFD63E3" w14:textId="77777777" w:rsidTr="00514D06">
        <w:tc>
          <w:tcPr>
            <w:tcW w:w="2133" w:type="pct"/>
          </w:tcPr>
          <w:p w14:paraId="4BEDD9C1" w14:textId="77777777" w:rsidR="00A45A2F" w:rsidRDefault="00A45A2F" w:rsidP="00514D06">
            <w:pPr>
              <w:rPr>
                <w:sz w:val="22"/>
                <w:szCs w:val="22"/>
              </w:rPr>
            </w:pPr>
            <w:r>
              <w:rPr>
                <w:sz w:val="22"/>
              </w:rPr>
              <w:t xml:space="preserve">Place of implementation of the activity</w:t>
            </w:r>
          </w:p>
        </w:tc>
        <w:tc>
          <w:tcPr>
            <w:tcW w:w="2867" w:type="pct"/>
          </w:tcPr>
          <w:p w14:paraId="7EC7A477" w14:textId="77777777" w:rsidR="00A45A2F" w:rsidRPr="00B04789" w:rsidRDefault="00A45A2F" w:rsidP="00514D06">
            <w:pPr>
              <w:rPr>
                <w:sz w:val="22"/>
                <w:szCs w:val="22"/>
              </w:rPr>
            </w:pPr>
          </w:p>
        </w:tc>
      </w:tr>
      <w:tr w:rsidR="005E3509" w:rsidRPr="005A6067" w14:paraId="249B2B73" w14:textId="77777777" w:rsidTr="00514D06">
        <w:tc>
          <w:tcPr>
            <w:tcW w:w="5000" w:type="pct"/>
            <w:gridSpan w:val="2"/>
            <w:tcBorders>
              <w:top w:val="single" w:sz="4" w:space="0" w:color="auto"/>
              <w:left w:val="single" w:sz="4" w:space="0" w:color="auto"/>
              <w:right w:val="single" w:sz="4" w:space="0" w:color="auto"/>
            </w:tcBorders>
            <w:shd w:val="clear" w:color="auto" w:fill="CCCCCC"/>
          </w:tcPr>
          <w:p w14:paraId="4304A783" w14:textId="14B03B1A" w:rsidR="005E3509" w:rsidRPr="004E0E04" w:rsidRDefault="005E3509" w:rsidP="004E0E04">
            <w:pPr>
              <w:rPr>
                <w:b/>
                <w:bCs/>
                <w:sz w:val="22"/>
                <w:szCs w:val="22"/>
              </w:rPr>
            </w:pPr>
            <w:r>
              <w:rPr>
                <w:b/>
                <w:sz w:val="22"/>
              </w:rPr>
              <w:t xml:space="preserve">Activity title:</w:t>
            </w:r>
          </w:p>
        </w:tc>
      </w:tr>
      <w:tr w:rsidR="005E3509" w:rsidRPr="00B04789" w14:paraId="74DDE955" w14:textId="77777777" w:rsidTr="00514D06">
        <w:tc>
          <w:tcPr>
            <w:tcW w:w="2133" w:type="pct"/>
          </w:tcPr>
          <w:p w14:paraId="6FDEB2F7" w14:textId="77777777" w:rsidR="005E3509" w:rsidRPr="00B04789" w:rsidRDefault="005E3509" w:rsidP="00514D06">
            <w:pPr>
              <w:rPr>
                <w:sz w:val="22"/>
                <w:szCs w:val="22"/>
              </w:rPr>
            </w:pPr>
            <w:r>
              <w:rPr>
                <w:sz w:val="22"/>
              </w:rPr>
              <w:t xml:space="preserve">Date of activity</w:t>
            </w:r>
          </w:p>
        </w:tc>
        <w:tc>
          <w:tcPr>
            <w:tcW w:w="2867" w:type="pct"/>
          </w:tcPr>
          <w:p w14:paraId="4D84A5EA" w14:textId="77777777" w:rsidR="005E3509" w:rsidRPr="00B04789" w:rsidRDefault="005E3509" w:rsidP="00514D06">
            <w:pPr>
              <w:rPr>
                <w:sz w:val="22"/>
                <w:szCs w:val="22"/>
              </w:rPr>
            </w:pPr>
          </w:p>
        </w:tc>
      </w:tr>
      <w:tr w:rsidR="005E3509" w:rsidRPr="00B04789" w14:paraId="23CD3315" w14:textId="77777777" w:rsidTr="00514D06">
        <w:tc>
          <w:tcPr>
            <w:tcW w:w="2133" w:type="pct"/>
          </w:tcPr>
          <w:p w14:paraId="004D4E3B" w14:textId="77777777" w:rsidR="005E3509" w:rsidRPr="00B04789" w:rsidRDefault="005E3509" w:rsidP="00514D06">
            <w:pPr>
              <w:rPr>
                <w:sz w:val="22"/>
                <w:szCs w:val="22"/>
              </w:rPr>
            </w:pPr>
            <w:r>
              <w:rPr>
                <w:sz w:val="22"/>
              </w:rPr>
              <w:t xml:space="preserve">Content of the activity (lecture, discussion, master class, etc.)</w:t>
            </w:r>
          </w:p>
        </w:tc>
        <w:tc>
          <w:tcPr>
            <w:tcW w:w="2867" w:type="pct"/>
          </w:tcPr>
          <w:p w14:paraId="30BED3B9" w14:textId="77777777" w:rsidR="005E3509" w:rsidRPr="00B04789" w:rsidRDefault="005E3509" w:rsidP="00514D06">
            <w:pPr>
              <w:rPr>
                <w:sz w:val="22"/>
                <w:szCs w:val="22"/>
              </w:rPr>
            </w:pPr>
          </w:p>
        </w:tc>
      </w:tr>
      <w:tr w:rsidR="005E3509" w:rsidRPr="00B04789" w14:paraId="488305FC" w14:textId="77777777" w:rsidTr="00514D06">
        <w:tc>
          <w:tcPr>
            <w:tcW w:w="2133" w:type="pct"/>
          </w:tcPr>
          <w:p w14:paraId="122D6A73" w14:textId="77777777" w:rsidR="005E3509" w:rsidRPr="00B04789" w:rsidRDefault="005E3509" w:rsidP="00514D06">
            <w:pPr>
              <w:rPr>
                <w:sz w:val="22"/>
                <w:szCs w:val="22"/>
              </w:rPr>
            </w:pPr>
            <w:r>
              <w:rPr>
                <w:sz w:val="22"/>
              </w:rPr>
              <w:t xml:space="preserve">Number and composition of participants</w:t>
            </w:r>
          </w:p>
        </w:tc>
        <w:tc>
          <w:tcPr>
            <w:tcW w:w="2867" w:type="pct"/>
          </w:tcPr>
          <w:p w14:paraId="73596BA1" w14:textId="77777777" w:rsidR="005E3509" w:rsidRPr="00B04789" w:rsidRDefault="005E3509" w:rsidP="00514D06">
            <w:pPr>
              <w:rPr>
                <w:sz w:val="22"/>
                <w:szCs w:val="22"/>
              </w:rPr>
            </w:pPr>
          </w:p>
        </w:tc>
      </w:tr>
      <w:tr w:rsidR="005E3509" w:rsidRPr="00B04789" w14:paraId="26B23CFB" w14:textId="77777777" w:rsidTr="00514D06">
        <w:tc>
          <w:tcPr>
            <w:tcW w:w="2133" w:type="pct"/>
          </w:tcPr>
          <w:p w14:paraId="6589702F" w14:textId="77777777" w:rsidR="005E3509" w:rsidRDefault="005E3509" w:rsidP="00514D06">
            <w:pPr>
              <w:rPr>
                <w:sz w:val="22"/>
                <w:szCs w:val="22"/>
              </w:rPr>
            </w:pPr>
            <w:r>
              <w:rPr>
                <w:sz w:val="22"/>
              </w:rPr>
              <w:t xml:space="preserve">Place of implementation of the activity</w:t>
            </w:r>
          </w:p>
        </w:tc>
        <w:tc>
          <w:tcPr>
            <w:tcW w:w="2867" w:type="pct"/>
          </w:tcPr>
          <w:p w14:paraId="64A19A88" w14:textId="77777777" w:rsidR="005E3509" w:rsidRPr="00B04789" w:rsidRDefault="005E3509" w:rsidP="00514D06">
            <w:pPr>
              <w:rPr>
                <w:sz w:val="22"/>
                <w:szCs w:val="22"/>
              </w:rPr>
            </w:pPr>
          </w:p>
        </w:tc>
      </w:tr>
      <w:tr w:rsidR="005E3509" w:rsidRPr="005A6067" w14:paraId="64BD43D5" w14:textId="77777777" w:rsidTr="00514D06">
        <w:tc>
          <w:tcPr>
            <w:tcW w:w="5000" w:type="pct"/>
            <w:gridSpan w:val="2"/>
            <w:tcBorders>
              <w:top w:val="single" w:sz="4" w:space="0" w:color="auto"/>
              <w:left w:val="single" w:sz="4" w:space="0" w:color="auto"/>
              <w:right w:val="single" w:sz="4" w:space="0" w:color="auto"/>
            </w:tcBorders>
            <w:shd w:val="clear" w:color="auto" w:fill="CCCCCC"/>
          </w:tcPr>
          <w:p w14:paraId="2D3EFEAF" w14:textId="359FA0BE" w:rsidR="005E3509" w:rsidRPr="005E3509" w:rsidRDefault="005E3509" w:rsidP="004E0E04">
            <w:pPr>
              <w:rPr>
                <w:b/>
                <w:bCs/>
                <w:sz w:val="22"/>
                <w:szCs w:val="22"/>
              </w:rPr>
            </w:pPr>
            <w:r>
              <w:rPr>
                <w:b/>
                <w:sz w:val="22"/>
              </w:rPr>
              <w:t xml:space="preserve">Activity title:</w:t>
            </w:r>
          </w:p>
        </w:tc>
      </w:tr>
      <w:tr w:rsidR="005E3509" w:rsidRPr="00B04789" w14:paraId="303E9046" w14:textId="77777777" w:rsidTr="00514D06">
        <w:tc>
          <w:tcPr>
            <w:tcW w:w="2133" w:type="pct"/>
          </w:tcPr>
          <w:p w14:paraId="4BE02E6D" w14:textId="77777777" w:rsidR="005E3509" w:rsidRPr="00B04789" w:rsidRDefault="005E3509" w:rsidP="00514D06">
            <w:pPr>
              <w:rPr>
                <w:sz w:val="22"/>
                <w:szCs w:val="22"/>
              </w:rPr>
            </w:pPr>
            <w:r>
              <w:rPr>
                <w:sz w:val="22"/>
              </w:rPr>
              <w:t xml:space="preserve">Date of activity</w:t>
            </w:r>
          </w:p>
        </w:tc>
        <w:tc>
          <w:tcPr>
            <w:tcW w:w="2867" w:type="pct"/>
          </w:tcPr>
          <w:p w14:paraId="7261E296" w14:textId="77777777" w:rsidR="005E3509" w:rsidRPr="00B04789" w:rsidRDefault="005E3509" w:rsidP="00514D06">
            <w:pPr>
              <w:rPr>
                <w:sz w:val="22"/>
                <w:szCs w:val="22"/>
              </w:rPr>
            </w:pPr>
          </w:p>
        </w:tc>
      </w:tr>
      <w:tr w:rsidR="005E3509" w:rsidRPr="00B04789" w14:paraId="4FB0B743" w14:textId="77777777" w:rsidTr="00514D06">
        <w:tc>
          <w:tcPr>
            <w:tcW w:w="2133" w:type="pct"/>
          </w:tcPr>
          <w:p w14:paraId="6B31A9F7" w14:textId="77777777" w:rsidR="005E3509" w:rsidRPr="00B04789" w:rsidRDefault="005E3509" w:rsidP="00514D06">
            <w:pPr>
              <w:rPr>
                <w:sz w:val="22"/>
                <w:szCs w:val="22"/>
              </w:rPr>
            </w:pPr>
            <w:r>
              <w:rPr>
                <w:sz w:val="22"/>
              </w:rPr>
              <w:t xml:space="preserve">Content of the activity (lecture, discussion, master class, etc.)</w:t>
            </w:r>
          </w:p>
        </w:tc>
        <w:tc>
          <w:tcPr>
            <w:tcW w:w="2867" w:type="pct"/>
          </w:tcPr>
          <w:p w14:paraId="6B524F15" w14:textId="77777777" w:rsidR="005E3509" w:rsidRPr="00B04789" w:rsidRDefault="005E3509" w:rsidP="00514D06">
            <w:pPr>
              <w:rPr>
                <w:sz w:val="22"/>
                <w:szCs w:val="22"/>
              </w:rPr>
            </w:pPr>
          </w:p>
        </w:tc>
      </w:tr>
      <w:tr w:rsidR="005E3509" w:rsidRPr="00B04789" w14:paraId="6A50EECF" w14:textId="77777777" w:rsidTr="00514D06">
        <w:tc>
          <w:tcPr>
            <w:tcW w:w="2133" w:type="pct"/>
          </w:tcPr>
          <w:p w14:paraId="49736F10" w14:textId="77777777" w:rsidR="005E3509" w:rsidRPr="00B04789" w:rsidRDefault="005E3509" w:rsidP="00514D06">
            <w:pPr>
              <w:rPr>
                <w:sz w:val="22"/>
                <w:szCs w:val="22"/>
              </w:rPr>
            </w:pPr>
            <w:r>
              <w:rPr>
                <w:sz w:val="22"/>
              </w:rPr>
              <w:t xml:space="preserve">Number and composition of participants</w:t>
            </w:r>
          </w:p>
        </w:tc>
        <w:tc>
          <w:tcPr>
            <w:tcW w:w="2867" w:type="pct"/>
          </w:tcPr>
          <w:p w14:paraId="6C789DF7" w14:textId="77777777" w:rsidR="005E3509" w:rsidRPr="00B04789" w:rsidRDefault="005E3509" w:rsidP="00514D06">
            <w:pPr>
              <w:rPr>
                <w:sz w:val="22"/>
                <w:szCs w:val="22"/>
              </w:rPr>
            </w:pPr>
          </w:p>
        </w:tc>
      </w:tr>
      <w:tr w:rsidR="005E3509" w:rsidRPr="00B04789" w14:paraId="594AACA5" w14:textId="77777777" w:rsidTr="00514D06">
        <w:tc>
          <w:tcPr>
            <w:tcW w:w="2133" w:type="pct"/>
          </w:tcPr>
          <w:p w14:paraId="3DE6728F" w14:textId="77777777" w:rsidR="005E3509" w:rsidRDefault="005E3509" w:rsidP="00514D06">
            <w:pPr>
              <w:rPr>
                <w:sz w:val="22"/>
                <w:szCs w:val="22"/>
              </w:rPr>
            </w:pPr>
            <w:r>
              <w:rPr>
                <w:sz w:val="22"/>
              </w:rPr>
              <w:t xml:space="preserve">Place of implementation of the activity</w:t>
            </w:r>
          </w:p>
        </w:tc>
        <w:tc>
          <w:tcPr>
            <w:tcW w:w="2867" w:type="pct"/>
          </w:tcPr>
          <w:p w14:paraId="4CC5BF5A" w14:textId="77777777" w:rsidR="005E3509" w:rsidRPr="00B04789" w:rsidRDefault="005E3509" w:rsidP="00514D06">
            <w:pPr>
              <w:rPr>
                <w:sz w:val="22"/>
                <w:szCs w:val="22"/>
              </w:rPr>
            </w:pPr>
          </w:p>
        </w:tc>
      </w:tr>
    </w:tbl>
    <w:p w14:paraId="12402110" w14:textId="5E26E476" w:rsidR="0050646E" w:rsidRPr="00994169" w:rsidRDefault="0018712E" w:rsidP="00994169">
      <w:pPr>
        <w:pStyle w:val="Sarakstarindkopa"/>
        <w:keepNext/>
        <w:numPr>
          <w:ilvl w:val="0"/>
          <w:numId w:val="7"/>
        </w:numPr>
        <w:spacing w:before="240" w:after="60"/>
        <w:outlineLvl w:val="0"/>
        <w:rPr>
          <w:b/>
          <w:bCs/>
          <w:kern w:val="32"/>
          <w:sz w:val="28"/>
          <w:szCs w:val="28"/>
        </w:rPr>
      </w:pPr>
      <w:r>
        <w:rPr>
          <w:b/>
          <w:sz w:val="28"/>
        </w:rPr>
        <w:t xml:space="preserve">Description of activities planned for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757"/>
      </w:tblGrid>
      <w:tr w:rsidR="00AF3AA9" w:rsidRPr="00B04789" w14:paraId="7BC747C6" w14:textId="77777777" w:rsidTr="00390FFF">
        <w:tc>
          <w:tcPr>
            <w:tcW w:w="5000" w:type="pct"/>
            <w:gridSpan w:val="2"/>
            <w:tcBorders>
              <w:top w:val="single" w:sz="4" w:space="0" w:color="auto"/>
              <w:left w:val="single" w:sz="4" w:space="0" w:color="auto"/>
              <w:right w:val="single" w:sz="4" w:space="0" w:color="auto"/>
            </w:tcBorders>
            <w:shd w:val="clear" w:color="auto" w:fill="CCCCCC"/>
          </w:tcPr>
          <w:p w14:paraId="070F94AC" w14:textId="3E563A36" w:rsidR="00AF3AA9" w:rsidRPr="0099764F" w:rsidRDefault="00AF3AA9" w:rsidP="0099764F">
            <w:pPr>
              <w:rPr>
                <w:b/>
                <w:bCs/>
                <w:sz w:val="22"/>
                <w:szCs w:val="22"/>
              </w:rPr>
            </w:pPr>
            <w:r>
              <w:rPr>
                <w:b/>
                <w:sz w:val="22"/>
              </w:rPr>
              <w:t xml:space="preserve">Activity title:</w:t>
            </w:r>
          </w:p>
        </w:tc>
      </w:tr>
      <w:tr w:rsidR="00AF3AA9" w:rsidRPr="00B04789" w14:paraId="334B8BD7" w14:textId="77777777" w:rsidTr="002853A7">
        <w:tc>
          <w:tcPr>
            <w:tcW w:w="2133" w:type="pct"/>
          </w:tcPr>
          <w:p w14:paraId="27196719" w14:textId="17BDE612" w:rsidR="00AF3AA9" w:rsidRPr="00B04789" w:rsidRDefault="00AF3AA9" w:rsidP="00390FFF">
            <w:pPr>
              <w:rPr>
                <w:sz w:val="22"/>
                <w:szCs w:val="22"/>
              </w:rPr>
            </w:pPr>
            <w:r>
              <w:rPr>
                <w:sz w:val="22"/>
              </w:rPr>
              <w:t xml:space="preserve">Activity topics</w:t>
            </w:r>
          </w:p>
        </w:tc>
        <w:tc>
          <w:tcPr>
            <w:tcW w:w="2867" w:type="pct"/>
          </w:tcPr>
          <w:p w14:paraId="149500C7" w14:textId="77777777" w:rsidR="00AF3AA9" w:rsidRPr="00B04789" w:rsidRDefault="00AF3AA9" w:rsidP="00390FFF">
            <w:pPr>
              <w:rPr>
                <w:sz w:val="22"/>
                <w:szCs w:val="22"/>
              </w:rPr>
            </w:pPr>
          </w:p>
        </w:tc>
      </w:tr>
      <w:tr w:rsidR="00AF3AA9" w:rsidRPr="00B04789" w14:paraId="5FAD2105" w14:textId="77777777" w:rsidTr="002853A7">
        <w:tc>
          <w:tcPr>
            <w:tcW w:w="2133" w:type="pct"/>
          </w:tcPr>
          <w:p w14:paraId="74407DC3" w14:textId="011F6F25" w:rsidR="00AF3AA9" w:rsidRPr="00B04789" w:rsidRDefault="00AF3AA9" w:rsidP="00390FFF">
            <w:pPr>
              <w:rPr>
                <w:sz w:val="22"/>
                <w:szCs w:val="22"/>
              </w:rPr>
            </w:pPr>
            <w:r>
              <w:rPr>
                <w:sz w:val="22"/>
              </w:rPr>
              <w:t xml:space="preserve">Content of the activity (lecture, discussion, master class, etc.)</w:t>
            </w:r>
          </w:p>
        </w:tc>
        <w:tc>
          <w:tcPr>
            <w:tcW w:w="2867" w:type="pct"/>
          </w:tcPr>
          <w:p w14:paraId="692586B1" w14:textId="77777777" w:rsidR="00AF3AA9" w:rsidRPr="00B04789" w:rsidRDefault="00AF3AA9" w:rsidP="00390FFF">
            <w:pPr>
              <w:rPr>
                <w:sz w:val="22"/>
                <w:szCs w:val="22"/>
              </w:rPr>
            </w:pPr>
          </w:p>
        </w:tc>
      </w:tr>
      <w:tr w:rsidR="00AF3AA9" w:rsidRPr="00B04789" w14:paraId="7E659566" w14:textId="77777777" w:rsidTr="002853A7">
        <w:tc>
          <w:tcPr>
            <w:tcW w:w="2133" w:type="pct"/>
          </w:tcPr>
          <w:p w14:paraId="0FD8AC2A" w14:textId="4B6F5987" w:rsidR="00AF3AA9" w:rsidRPr="00B04789" w:rsidRDefault="00AF3AA9" w:rsidP="00390FFF">
            <w:pPr>
              <w:rPr>
                <w:sz w:val="22"/>
                <w:szCs w:val="22"/>
              </w:rPr>
            </w:pPr>
            <w:r>
              <w:rPr>
                <w:sz w:val="22"/>
              </w:rPr>
              <w:t xml:space="preserve">Range of planned activity attendees (local or international, approximate number and sectors represented – business, science, academia, etc.)</w:t>
            </w:r>
          </w:p>
        </w:tc>
        <w:tc>
          <w:tcPr>
            <w:tcW w:w="2867" w:type="pct"/>
          </w:tcPr>
          <w:p w14:paraId="06517797" w14:textId="77777777" w:rsidR="00AF3AA9" w:rsidRPr="00B04789" w:rsidRDefault="00AF3AA9" w:rsidP="00390FFF">
            <w:pPr>
              <w:rPr>
                <w:sz w:val="22"/>
                <w:szCs w:val="22"/>
              </w:rPr>
            </w:pPr>
          </w:p>
        </w:tc>
      </w:tr>
      <w:tr w:rsidR="005A6067" w:rsidRPr="00B04789" w14:paraId="3C3C2B48" w14:textId="77777777" w:rsidTr="002853A7">
        <w:tc>
          <w:tcPr>
            <w:tcW w:w="2133" w:type="pct"/>
          </w:tcPr>
          <w:p w14:paraId="7192DBF0" w14:textId="4D6F5653" w:rsidR="005A6067" w:rsidRDefault="005A6067" w:rsidP="00390FFF">
            <w:pPr>
              <w:rPr>
                <w:sz w:val="22"/>
                <w:szCs w:val="22"/>
              </w:rPr>
            </w:pPr>
            <w:r>
              <w:rPr>
                <w:sz w:val="22"/>
              </w:rPr>
              <w:t xml:space="preserve">Place of implementation of the activity</w:t>
            </w:r>
          </w:p>
        </w:tc>
        <w:tc>
          <w:tcPr>
            <w:tcW w:w="2867" w:type="pct"/>
          </w:tcPr>
          <w:p w14:paraId="2A0C7DA0" w14:textId="77777777" w:rsidR="005A6067" w:rsidRPr="00B04789" w:rsidRDefault="005A6067" w:rsidP="00390FFF">
            <w:pPr>
              <w:rPr>
                <w:sz w:val="22"/>
                <w:szCs w:val="22"/>
              </w:rPr>
            </w:pPr>
          </w:p>
        </w:tc>
      </w:tr>
      <w:tr w:rsidR="005A6067" w:rsidRPr="00B04789" w14:paraId="18310D6C" w14:textId="77777777" w:rsidTr="002853A7">
        <w:tc>
          <w:tcPr>
            <w:tcW w:w="2133" w:type="pct"/>
          </w:tcPr>
          <w:p w14:paraId="41562616" w14:textId="03A515C4" w:rsidR="005A6067" w:rsidRDefault="005A6067" w:rsidP="00390FFF">
            <w:pPr>
              <w:rPr>
                <w:sz w:val="22"/>
                <w:szCs w:val="22"/>
              </w:rPr>
            </w:pPr>
            <w:r>
              <w:rPr>
                <w:sz w:val="22"/>
              </w:rPr>
              <w:t xml:space="preserve">Contribution of the activity to the development of Riga's start-up ecosystem (links to publications recommended)</w:t>
            </w:r>
          </w:p>
        </w:tc>
        <w:tc>
          <w:tcPr>
            <w:tcW w:w="2867" w:type="pct"/>
          </w:tcPr>
          <w:p w14:paraId="210000F2" w14:textId="77777777" w:rsidR="005A6067" w:rsidRPr="00B04789" w:rsidRDefault="005A6067" w:rsidP="00390FFF">
            <w:pPr>
              <w:rPr>
                <w:sz w:val="22"/>
                <w:szCs w:val="22"/>
              </w:rPr>
            </w:pPr>
          </w:p>
        </w:tc>
      </w:tr>
      <w:tr w:rsidR="005A6067" w:rsidRPr="00B04789" w14:paraId="538733E0" w14:textId="77777777" w:rsidTr="002853A7">
        <w:tc>
          <w:tcPr>
            <w:tcW w:w="2133" w:type="pct"/>
          </w:tcPr>
          <w:p w14:paraId="5600CAFC" w14:textId="51E1805C" w:rsidR="005A6067" w:rsidRDefault="00AD1E46" w:rsidP="00390FFF">
            <w:pPr>
              <w:rPr>
                <w:sz w:val="22"/>
                <w:szCs w:val="22"/>
              </w:rPr>
            </w:pPr>
            <w:r>
              <w:rPr>
                <w:sz w:val="22"/>
              </w:rPr>
              <w:t xml:space="preserve">Projected benefits for the City of Riga as a result of the implementation of the activity</w:t>
            </w:r>
          </w:p>
        </w:tc>
        <w:tc>
          <w:tcPr>
            <w:tcW w:w="2867" w:type="pct"/>
          </w:tcPr>
          <w:p w14:paraId="77780C92" w14:textId="77777777" w:rsidR="005A6067" w:rsidRPr="00B04789" w:rsidRDefault="005A6067" w:rsidP="00390FFF">
            <w:pPr>
              <w:rPr>
                <w:sz w:val="22"/>
                <w:szCs w:val="22"/>
              </w:rPr>
            </w:pPr>
          </w:p>
        </w:tc>
      </w:tr>
      <w:tr w:rsidR="00083D0C" w:rsidRPr="00B04789" w14:paraId="6A95AF07" w14:textId="77777777" w:rsidTr="002853A7">
        <w:tc>
          <w:tcPr>
            <w:tcW w:w="2133" w:type="pct"/>
          </w:tcPr>
          <w:p w14:paraId="6856F46B" w14:textId="13B8ACD5" w:rsidR="00083D0C" w:rsidRDefault="00083D0C" w:rsidP="00390FFF">
            <w:pPr>
              <w:rPr>
                <w:sz w:val="22"/>
                <w:szCs w:val="22"/>
              </w:rPr>
            </w:pPr>
            <w:r>
              <w:rPr>
                <w:sz w:val="22"/>
              </w:rPr>
              <w:t xml:space="preserve">Planned duration of the activity</w:t>
            </w:r>
          </w:p>
        </w:tc>
        <w:tc>
          <w:tcPr>
            <w:tcW w:w="2867" w:type="pct"/>
          </w:tcPr>
          <w:p w14:paraId="6AEB93E5" w14:textId="77777777" w:rsidR="00083D0C" w:rsidRPr="00B04789" w:rsidRDefault="00083D0C" w:rsidP="00390FFF">
            <w:pPr>
              <w:rPr>
                <w:sz w:val="22"/>
                <w:szCs w:val="22"/>
              </w:rPr>
            </w:pPr>
          </w:p>
        </w:tc>
      </w:tr>
      <w:tr w:rsidR="00083D0C" w:rsidRPr="00B04789" w14:paraId="283D68F1" w14:textId="77777777" w:rsidTr="002853A7">
        <w:tc>
          <w:tcPr>
            <w:tcW w:w="2133" w:type="pct"/>
          </w:tcPr>
          <w:p w14:paraId="6046005B" w14:textId="5B4F69CF" w:rsidR="00083D0C" w:rsidRDefault="00083D0C" w:rsidP="00390FFF">
            <w:pPr>
              <w:rPr>
                <w:sz w:val="22"/>
                <w:szCs w:val="22"/>
              </w:rPr>
            </w:pPr>
            <w:r>
              <w:rPr>
                <w:sz w:val="22"/>
              </w:rPr>
              <w:t xml:space="preserve">Planned time of implementation of the activity (date(s))</w:t>
            </w:r>
          </w:p>
        </w:tc>
        <w:tc>
          <w:tcPr>
            <w:tcW w:w="2867" w:type="pct"/>
          </w:tcPr>
          <w:p w14:paraId="78888403" w14:textId="77777777" w:rsidR="00083D0C" w:rsidRPr="00B04789" w:rsidRDefault="00083D0C" w:rsidP="00390FFF">
            <w:pPr>
              <w:rPr>
                <w:sz w:val="22"/>
                <w:szCs w:val="22"/>
              </w:rPr>
            </w:pPr>
          </w:p>
        </w:tc>
      </w:tr>
    </w:tbl>
    <w:p w14:paraId="218BB0EF" w14:textId="6C5C26B7" w:rsidR="00AF3AA9" w:rsidRDefault="00AF3AA9" w:rsidP="00251EF8">
      <w:pPr>
        <w:rPr>
          <w:i/>
        </w:rPr>
      </w:pPr>
    </w:p>
    <w:p w14:paraId="01C56B8E" w14:textId="67CDADA5" w:rsidR="00251EF8" w:rsidRDefault="00251EF8" w:rsidP="00251EF8">
      <w:pPr>
        <w:rPr>
          <w:i/>
        </w:rPr>
      </w:pPr>
      <w:r>
        <w:rPr>
          <w:i/>
        </w:rPr>
        <w:t xml:space="preserve">[The number of activities can be extended if necessary.]</w:t>
      </w:r>
    </w:p>
    <w:p w14:paraId="61D764E8" w14:textId="3EFB517D" w:rsidR="0099764F" w:rsidRPr="00994169" w:rsidRDefault="00B143C8" w:rsidP="00994169">
      <w:pPr>
        <w:pStyle w:val="Sarakstarindkopa"/>
        <w:keepNext/>
        <w:numPr>
          <w:ilvl w:val="0"/>
          <w:numId w:val="7"/>
        </w:numPr>
        <w:spacing w:before="240" w:after="60"/>
        <w:outlineLvl w:val="0"/>
        <w:rPr>
          <w:b/>
          <w:bCs/>
          <w:kern w:val="32"/>
          <w:sz w:val="28"/>
          <w:szCs w:val="28"/>
        </w:rPr>
      </w:pPr>
      <w:r>
        <w:rPr>
          <w:b/>
          <w:sz w:val="28"/>
        </w:rPr>
        <w:t xml:space="preserve">Brief description of the team involved in organising the activities: education, experience, etc.</w:t>
      </w:r>
    </w:p>
    <w:p w14:paraId="19723EDE" w14:textId="77777777" w:rsidR="0099764F" w:rsidRPr="00994169" w:rsidRDefault="0099764F" w:rsidP="00251EF8">
      <w:pPr>
        <w:rPr>
          <w:i/>
          <w:sz w:val="22"/>
          <w:szCs w:val="22"/>
        </w:rPr>
      </w:pPr>
    </w:p>
    <w:p w14:paraId="37D65975" w14:textId="42869F34" w:rsidR="00F1656C" w:rsidRPr="00994169" w:rsidRDefault="00F1656C" w:rsidP="00994169">
      <w:pPr>
        <w:pStyle w:val="Sarakstarindkopa"/>
        <w:keepNext/>
        <w:numPr>
          <w:ilvl w:val="0"/>
          <w:numId w:val="7"/>
        </w:numPr>
        <w:spacing w:before="240" w:after="60"/>
        <w:outlineLvl w:val="0"/>
        <w:rPr>
          <w:b/>
          <w:bCs/>
          <w:kern w:val="32"/>
          <w:sz w:val="28"/>
          <w:szCs w:val="28"/>
        </w:rPr>
      </w:pPr>
      <w:r>
        <w:rPr>
          <w:b/>
          <w:sz w:val="28"/>
        </w:rPr>
        <w:t xml:space="preserve">Financial calculations</w:t>
      </w:r>
    </w:p>
    <w:p w14:paraId="3532A656" w14:textId="36D30BCC" w:rsidR="00F1656C" w:rsidRPr="00485ABA" w:rsidRDefault="00F1656C" w:rsidP="00994169">
      <w:pPr>
        <w:keepNext/>
        <w:numPr>
          <w:ilvl w:val="1"/>
          <w:numId w:val="7"/>
        </w:numPr>
        <w:spacing w:before="240" w:after="60"/>
        <w:ind w:left="972" w:hanging="432"/>
        <w:outlineLvl w:val="1"/>
        <w:rPr>
          <w:b/>
          <w:bCs/>
          <w:iCs/>
          <w:sz w:val="28"/>
          <w:szCs w:val="28"/>
        </w:rPr>
      </w:pPr>
      <w:r>
        <w:rPr>
          <w:b/>
          <w:sz w:val="28"/>
        </w:rPr>
        <w:t xml:space="preserve"> </w:t>
      </w:r>
      <w:r>
        <w:rPr>
          <w:b/>
          <w:sz w:val="28"/>
        </w:rPr>
        <w:t xml:space="preserve">Description of the planned costs </w:t>
      </w:r>
      <w:r>
        <w:rPr>
          <w:b/>
          <w:sz w:val="28"/>
          <w:color w:val="FF0000"/>
        </w:rPr>
        <w:t xml:space="preserve">(to be provided separately for each planned activity</w:t>
      </w:r>
      <w:r>
        <w:rPr>
          <w:b/>
          <w:sz w:val="28"/>
        </w:rPr>
        <w:t xml:space="preserve">).</w:t>
      </w:r>
    </w:p>
    <w:p w14:paraId="7323F9FF" w14:textId="77777777" w:rsidR="00F1656C" w:rsidRPr="00485ABA" w:rsidRDefault="00F1656C" w:rsidP="00F1656C">
      <w:pPr>
        <w:ind w:left="360"/>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4"/>
        <w:gridCol w:w="6537"/>
        <w:gridCol w:w="1219"/>
      </w:tblGrid>
      <w:tr w:rsidR="00F1656C" w:rsidRPr="00485ABA" w14:paraId="56A8AD42" w14:textId="77777777" w:rsidTr="00326335">
        <w:trPr>
          <w:trHeight w:val="787"/>
        </w:trPr>
        <w:tc>
          <w:tcPr>
            <w:tcW w:w="362" w:type="pct"/>
          </w:tcPr>
          <w:p w14:paraId="463A93C9" w14:textId="77777777" w:rsidR="00F1656C" w:rsidRPr="00485ABA" w:rsidRDefault="00F1656C" w:rsidP="00326335">
            <w:pPr>
              <w:autoSpaceDE w:val="0"/>
              <w:autoSpaceDN w:val="0"/>
              <w:adjustRightInd w:val="0"/>
              <w:spacing w:after="120"/>
              <w:jc w:val="center"/>
              <w:rPr>
                <w:bCs/>
                <w:color w:val="000000"/>
                <w:sz w:val="22"/>
                <w:szCs w:val="22"/>
              </w:rPr>
            </w:pPr>
          </w:p>
        </w:tc>
        <w:tc>
          <w:tcPr>
            <w:tcW w:w="3981" w:type="pct"/>
            <w:shd w:val="clear" w:color="auto" w:fill="auto"/>
            <w:vAlign w:val="center"/>
          </w:tcPr>
          <w:p w14:paraId="50447271" w14:textId="77777777" w:rsidR="00F1656C" w:rsidRPr="00485ABA" w:rsidRDefault="00F1656C" w:rsidP="00326335">
            <w:pPr>
              <w:autoSpaceDE w:val="0"/>
              <w:autoSpaceDN w:val="0"/>
              <w:adjustRightInd w:val="0"/>
              <w:spacing w:after="120"/>
              <w:jc w:val="center"/>
              <w:rPr>
                <w:bCs/>
                <w:color w:val="000000"/>
                <w:szCs w:val="22"/>
              </w:rPr>
            </w:pPr>
            <w:r>
              <w:rPr>
                <w:color w:val="000000"/>
              </w:rPr>
              <w:t xml:space="preserve">Please be as precise as possible</w:t>
            </w:r>
            <w:r>
              <w:rPr>
                <w:color w:val="000000"/>
              </w:rPr>
              <w:t xml:space="preserve"> </w:t>
            </w:r>
          </w:p>
          <w:p w14:paraId="6CE72C85" w14:textId="50BB0099" w:rsidR="00F1656C" w:rsidRPr="00485ABA" w:rsidRDefault="00F1656C" w:rsidP="00326335">
            <w:pPr>
              <w:autoSpaceDE w:val="0"/>
              <w:autoSpaceDN w:val="0"/>
              <w:adjustRightInd w:val="0"/>
              <w:spacing w:after="120"/>
              <w:jc w:val="center"/>
              <w:rPr>
                <w:bCs/>
                <w:color w:val="000000"/>
                <w:sz w:val="22"/>
                <w:szCs w:val="22"/>
              </w:rPr>
            </w:pPr>
            <w:r>
              <w:rPr>
                <w:color w:val="000000"/>
              </w:rPr>
              <w:t xml:space="preserve">the planned breakdown of co-financing by activity</w:t>
            </w:r>
          </w:p>
        </w:tc>
        <w:tc>
          <w:tcPr>
            <w:tcW w:w="656" w:type="pct"/>
            <w:shd w:val="clear" w:color="auto" w:fill="auto"/>
            <w:vAlign w:val="center"/>
          </w:tcPr>
          <w:p w14:paraId="7BA3D17D" w14:textId="77777777" w:rsidR="00F1656C" w:rsidRPr="00485ABA" w:rsidRDefault="00F1656C" w:rsidP="00326335">
            <w:pPr>
              <w:autoSpaceDE w:val="0"/>
              <w:autoSpaceDN w:val="0"/>
              <w:adjustRightInd w:val="0"/>
              <w:spacing w:after="120"/>
              <w:jc w:val="center"/>
              <w:rPr>
                <w:b/>
                <w:bCs/>
                <w:color w:val="000000"/>
                <w:sz w:val="22"/>
                <w:szCs w:val="22"/>
              </w:rPr>
            </w:pPr>
            <w:r>
              <w:rPr>
                <w:b/>
                <w:sz w:val="22"/>
                <w:color w:val="000000"/>
              </w:rPr>
              <w:t xml:space="preserve">Approximate costs </w:t>
            </w:r>
            <w:r>
              <w:rPr>
                <w:b/>
                <w:sz w:val="22"/>
                <w:color w:val="FF0000"/>
              </w:rPr>
              <w:t xml:space="preserve">excluding VAT </w:t>
            </w:r>
            <w:r>
              <w:rPr>
                <w:b/>
                <w:sz w:val="22"/>
                <w:color w:val="000000"/>
              </w:rPr>
              <w:t xml:space="preserve">(EUR)</w:t>
            </w:r>
          </w:p>
        </w:tc>
      </w:tr>
      <w:tr w:rsidR="00F1656C" w:rsidRPr="00485ABA" w14:paraId="743D9B07" w14:textId="77777777" w:rsidTr="00326335">
        <w:trPr>
          <w:trHeight w:val="249"/>
        </w:trPr>
        <w:tc>
          <w:tcPr>
            <w:tcW w:w="362" w:type="pct"/>
          </w:tcPr>
          <w:p w14:paraId="200B98C4" w14:textId="05ED0721" w:rsidR="00F1656C" w:rsidRPr="00485ABA" w:rsidDel="009A6252" w:rsidRDefault="0012789E" w:rsidP="00326335">
            <w:pPr>
              <w:autoSpaceDE w:val="0"/>
              <w:autoSpaceDN w:val="0"/>
              <w:adjustRightInd w:val="0"/>
              <w:spacing w:after="120"/>
              <w:jc w:val="center"/>
              <w:rPr>
                <w:color w:val="000000"/>
                <w:sz w:val="22"/>
                <w:szCs w:val="22"/>
              </w:rPr>
            </w:pPr>
            <w:r>
              <w:rPr>
                <w:color w:val="000000"/>
                <w:sz w:val="22"/>
              </w:rPr>
              <w:t xml:space="preserve">1</w:t>
            </w:r>
          </w:p>
        </w:tc>
        <w:tc>
          <w:tcPr>
            <w:tcW w:w="3981" w:type="pct"/>
            <w:shd w:val="clear" w:color="auto" w:fill="auto"/>
            <w:vAlign w:val="center"/>
          </w:tcPr>
          <w:p w14:paraId="77F05E3B" w14:textId="77777777" w:rsidR="00F1656C" w:rsidRPr="00485ABA" w:rsidRDefault="00F1656C" w:rsidP="00326335">
            <w:pPr>
              <w:autoSpaceDE w:val="0"/>
              <w:autoSpaceDN w:val="0"/>
              <w:adjustRightInd w:val="0"/>
              <w:spacing w:after="120"/>
              <w:jc w:val="center"/>
              <w:rPr>
                <w:color w:val="000000"/>
                <w:sz w:val="22"/>
                <w:szCs w:val="22"/>
              </w:rPr>
            </w:pPr>
          </w:p>
        </w:tc>
        <w:tc>
          <w:tcPr>
            <w:tcW w:w="656" w:type="pct"/>
            <w:shd w:val="clear" w:color="auto" w:fill="auto"/>
            <w:vAlign w:val="center"/>
          </w:tcPr>
          <w:p w14:paraId="5B5C0521" w14:textId="77777777" w:rsidR="00F1656C" w:rsidRPr="00485ABA" w:rsidRDefault="00F1656C" w:rsidP="00326335">
            <w:pPr>
              <w:autoSpaceDE w:val="0"/>
              <w:autoSpaceDN w:val="0"/>
              <w:adjustRightInd w:val="0"/>
              <w:spacing w:after="120"/>
              <w:jc w:val="center"/>
              <w:rPr>
                <w:color w:val="000000"/>
                <w:sz w:val="22"/>
                <w:szCs w:val="22"/>
              </w:rPr>
            </w:pPr>
          </w:p>
        </w:tc>
      </w:tr>
      <w:tr w:rsidR="00F1656C" w:rsidRPr="00485ABA" w14:paraId="72B62692" w14:textId="77777777" w:rsidTr="00326335">
        <w:trPr>
          <w:trHeight w:val="249"/>
        </w:trPr>
        <w:tc>
          <w:tcPr>
            <w:tcW w:w="362" w:type="pct"/>
          </w:tcPr>
          <w:p w14:paraId="7A7145CA" w14:textId="6D36F7CE" w:rsidR="00F1656C" w:rsidRPr="00485ABA" w:rsidDel="009A6252" w:rsidRDefault="0012789E" w:rsidP="00326335">
            <w:pPr>
              <w:autoSpaceDE w:val="0"/>
              <w:autoSpaceDN w:val="0"/>
              <w:adjustRightInd w:val="0"/>
              <w:spacing w:after="120"/>
              <w:jc w:val="center"/>
              <w:rPr>
                <w:color w:val="000000"/>
                <w:sz w:val="22"/>
                <w:szCs w:val="22"/>
              </w:rPr>
            </w:pPr>
            <w:r>
              <w:rPr>
                <w:color w:val="000000"/>
                <w:sz w:val="22"/>
              </w:rPr>
              <w:t xml:space="preserve">2</w:t>
            </w:r>
          </w:p>
        </w:tc>
        <w:tc>
          <w:tcPr>
            <w:tcW w:w="3981" w:type="pct"/>
            <w:shd w:val="clear" w:color="auto" w:fill="auto"/>
            <w:vAlign w:val="center"/>
          </w:tcPr>
          <w:p w14:paraId="668F4619" w14:textId="77777777" w:rsidR="00F1656C" w:rsidRPr="00485ABA" w:rsidRDefault="00F1656C" w:rsidP="00326335">
            <w:pPr>
              <w:autoSpaceDE w:val="0"/>
              <w:autoSpaceDN w:val="0"/>
              <w:adjustRightInd w:val="0"/>
              <w:spacing w:after="120"/>
              <w:jc w:val="center"/>
              <w:rPr>
                <w:color w:val="000000"/>
                <w:sz w:val="22"/>
                <w:szCs w:val="22"/>
              </w:rPr>
            </w:pPr>
          </w:p>
        </w:tc>
        <w:tc>
          <w:tcPr>
            <w:tcW w:w="656" w:type="pct"/>
            <w:shd w:val="clear" w:color="auto" w:fill="auto"/>
            <w:vAlign w:val="center"/>
          </w:tcPr>
          <w:p w14:paraId="218126B1" w14:textId="77777777" w:rsidR="00F1656C" w:rsidRPr="00485ABA" w:rsidRDefault="00F1656C" w:rsidP="00326335">
            <w:pPr>
              <w:autoSpaceDE w:val="0"/>
              <w:autoSpaceDN w:val="0"/>
              <w:adjustRightInd w:val="0"/>
              <w:spacing w:after="120"/>
              <w:jc w:val="center"/>
              <w:rPr>
                <w:color w:val="000000"/>
                <w:sz w:val="22"/>
                <w:szCs w:val="22"/>
              </w:rPr>
            </w:pPr>
          </w:p>
        </w:tc>
      </w:tr>
      <w:tr w:rsidR="00F1656C" w:rsidRPr="00485ABA" w14:paraId="1AF1E7B7" w14:textId="77777777" w:rsidTr="00326335">
        <w:tc>
          <w:tcPr>
            <w:tcW w:w="362" w:type="pct"/>
          </w:tcPr>
          <w:p w14:paraId="50F299D0" w14:textId="191FD474" w:rsidR="00F1656C" w:rsidRPr="00485ABA" w:rsidDel="009A6252" w:rsidRDefault="0012789E" w:rsidP="00326335">
            <w:pPr>
              <w:autoSpaceDE w:val="0"/>
              <w:autoSpaceDN w:val="0"/>
              <w:adjustRightInd w:val="0"/>
              <w:spacing w:after="120"/>
              <w:jc w:val="center"/>
              <w:rPr>
                <w:color w:val="000000"/>
                <w:sz w:val="22"/>
                <w:szCs w:val="22"/>
              </w:rPr>
            </w:pPr>
            <w:r>
              <w:rPr>
                <w:color w:val="000000"/>
                <w:sz w:val="22"/>
              </w:rPr>
              <w:t xml:space="preserve">3</w:t>
            </w:r>
          </w:p>
        </w:tc>
        <w:tc>
          <w:tcPr>
            <w:tcW w:w="3981" w:type="pct"/>
            <w:shd w:val="clear" w:color="auto" w:fill="auto"/>
          </w:tcPr>
          <w:p w14:paraId="06039443" w14:textId="77777777" w:rsidR="00F1656C" w:rsidRPr="00485ABA" w:rsidRDefault="00F1656C" w:rsidP="00326335">
            <w:pPr>
              <w:autoSpaceDE w:val="0"/>
              <w:autoSpaceDN w:val="0"/>
              <w:adjustRightInd w:val="0"/>
              <w:spacing w:after="120"/>
              <w:jc w:val="both"/>
              <w:rPr>
                <w:color w:val="000000"/>
                <w:sz w:val="22"/>
                <w:szCs w:val="22"/>
              </w:rPr>
            </w:pPr>
          </w:p>
        </w:tc>
        <w:tc>
          <w:tcPr>
            <w:tcW w:w="656" w:type="pct"/>
            <w:shd w:val="clear" w:color="auto" w:fill="auto"/>
          </w:tcPr>
          <w:p w14:paraId="525B7DB2" w14:textId="77777777" w:rsidR="00F1656C" w:rsidRPr="00485ABA" w:rsidRDefault="00F1656C" w:rsidP="00326335">
            <w:pPr>
              <w:autoSpaceDE w:val="0"/>
              <w:autoSpaceDN w:val="0"/>
              <w:adjustRightInd w:val="0"/>
              <w:spacing w:after="120"/>
              <w:jc w:val="both"/>
              <w:rPr>
                <w:color w:val="000000"/>
                <w:sz w:val="22"/>
                <w:szCs w:val="22"/>
              </w:rPr>
            </w:pPr>
          </w:p>
        </w:tc>
      </w:tr>
      <w:tr w:rsidR="00F1656C" w:rsidRPr="00485ABA" w14:paraId="0E7E3FA4" w14:textId="77777777" w:rsidTr="00326335">
        <w:tc>
          <w:tcPr>
            <w:tcW w:w="362" w:type="pct"/>
          </w:tcPr>
          <w:p w14:paraId="4D5306FC" w14:textId="77777777" w:rsidR="00F1656C" w:rsidRPr="00485ABA" w:rsidDel="009A6252" w:rsidRDefault="00F1656C" w:rsidP="00326335">
            <w:pPr>
              <w:autoSpaceDE w:val="0"/>
              <w:autoSpaceDN w:val="0"/>
              <w:adjustRightInd w:val="0"/>
              <w:spacing w:after="120"/>
              <w:jc w:val="center"/>
              <w:rPr>
                <w:color w:val="000000"/>
                <w:sz w:val="22"/>
                <w:szCs w:val="22"/>
              </w:rPr>
            </w:pPr>
            <w:r>
              <w:rPr>
                <w:color w:val="000000"/>
                <w:sz w:val="22"/>
              </w:rPr>
              <w:t xml:space="preserve">…</w:t>
            </w:r>
          </w:p>
        </w:tc>
        <w:tc>
          <w:tcPr>
            <w:tcW w:w="3981" w:type="pct"/>
            <w:shd w:val="clear" w:color="auto" w:fill="auto"/>
          </w:tcPr>
          <w:p w14:paraId="053FD189" w14:textId="77777777" w:rsidR="00F1656C" w:rsidRPr="00485ABA" w:rsidRDefault="00F1656C" w:rsidP="00326335">
            <w:pPr>
              <w:autoSpaceDE w:val="0"/>
              <w:autoSpaceDN w:val="0"/>
              <w:adjustRightInd w:val="0"/>
              <w:spacing w:after="120"/>
              <w:jc w:val="both"/>
              <w:rPr>
                <w:color w:val="000000"/>
                <w:sz w:val="22"/>
                <w:szCs w:val="22"/>
              </w:rPr>
            </w:pPr>
          </w:p>
        </w:tc>
        <w:tc>
          <w:tcPr>
            <w:tcW w:w="656" w:type="pct"/>
            <w:shd w:val="clear" w:color="auto" w:fill="auto"/>
          </w:tcPr>
          <w:p w14:paraId="7C561C07" w14:textId="77777777" w:rsidR="00F1656C" w:rsidRPr="00485ABA" w:rsidRDefault="00F1656C" w:rsidP="00326335">
            <w:pPr>
              <w:autoSpaceDE w:val="0"/>
              <w:autoSpaceDN w:val="0"/>
              <w:adjustRightInd w:val="0"/>
              <w:spacing w:after="120"/>
              <w:jc w:val="both"/>
              <w:rPr>
                <w:color w:val="000000"/>
                <w:sz w:val="22"/>
                <w:szCs w:val="22"/>
              </w:rPr>
            </w:pPr>
          </w:p>
        </w:tc>
      </w:tr>
      <w:tr w:rsidR="00F1656C" w:rsidRPr="00485ABA" w14:paraId="1219CBE1" w14:textId="77777777" w:rsidTr="00326335">
        <w:tc>
          <w:tcPr>
            <w:tcW w:w="4344" w:type="pct"/>
            <w:gridSpan w:val="2"/>
          </w:tcPr>
          <w:p w14:paraId="1C5C3D3D" w14:textId="6E165430" w:rsidR="00F1656C" w:rsidRPr="00485ABA" w:rsidDel="009A6252" w:rsidRDefault="002853A7" w:rsidP="00326335">
            <w:pPr>
              <w:autoSpaceDE w:val="0"/>
              <w:autoSpaceDN w:val="0"/>
              <w:adjustRightInd w:val="0"/>
              <w:spacing w:after="120"/>
              <w:jc w:val="right"/>
              <w:rPr>
                <w:b/>
                <w:color w:val="000000"/>
                <w:sz w:val="22"/>
                <w:szCs w:val="22"/>
              </w:rPr>
            </w:pPr>
            <w:r>
              <w:rPr>
                <w:b/>
                <w:color w:val="000000"/>
                <w:sz w:val="22"/>
              </w:rPr>
              <w:t xml:space="preserve">Total:</w:t>
            </w:r>
          </w:p>
        </w:tc>
        <w:tc>
          <w:tcPr>
            <w:tcW w:w="656" w:type="pct"/>
            <w:shd w:val="clear" w:color="auto" w:fill="auto"/>
          </w:tcPr>
          <w:p w14:paraId="19A60BA7" w14:textId="77777777" w:rsidR="00F1656C" w:rsidRPr="00485ABA" w:rsidRDefault="00F1656C" w:rsidP="00326335">
            <w:pPr>
              <w:autoSpaceDE w:val="0"/>
              <w:autoSpaceDN w:val="0"/>
              <w:adjustRightInd w:val="0"/>
              <w:spacing w:after="120"/>
              <w:jc w:val="both"/>
              <w:rPr>
                <w:color w:val="000000"/>
                <w:sz w:val="22"/>
                <w:szCs w:val="22"/>
              </w:rPr>
            </w:pPr>
          </w:p>
        </w:tc>
      </w:tr>
    </w:tbl>
    <w:p w14:paraId="02AF31C9" w14:textId="6EF3CDA0" w:rsidR="00F1656C" w:rsidRPr="00485ABA" w:rsidRDefault="00F1656C" w:rsidP="00994169">
      <w:pPr>
        <w:keepNext/>
        <w:numPr>
          <w:ilvl w:val="1"/>
          <w:numId w:val="7"/>
        </w:numPr>
        <w:spacing w:before="240" w:after="60"/>
        <w:ind w:left="972" w:hanging="432"/>
        <w:outlineLvl w:val="1"/>
        <w:rPr>
          <w:b/>
          <w:bCs/>
          <w:iCs/>
          <w:sz w:val="28"/>
          <w:szCs w:val="28"/>
        </w:rPr>
      </w:pPr>
      <w:r>
        <w:rPr>
          <w:b/>
          <w:sz w:val="28"/>
        </w:rPr>
        <w:t xml:space="preserve"> </w:t>
      </w:r>
      <w:r>
        <w:rPr>
          <w:b/>
          <w:sz w:val="28"/>
        </w:rPr>
        <w:t xml:space="preserve">Financing plan for activities </w:t>
      </w:r>
      <w:r>
        <w:rPr>
          <w:b/>
          <w:sz w:val="28"/>
          <w:color w:val="FF0000"/>
        </w:rPr>
        <w:t xml:space="preserve">(to be submitted separately for each planned activity</w:t>
      </w:r>
      <w:r>
        <w:rPr>
          <w:b/>
          <w:sz w:val="28"/>
        </w:rPr>
        <w:t xml:space="preserve">)</w:t>
      </w:r>
    </w:p>
    <w:p w14:paraId="1615A498" w14:textId="21F2E17D" w:rsidR="00F1656C" w:rsidRPr="00B04789" w:rsidRDefault="00F1656C" w:rsidP="00F1656C">
      <w:pPr>
        <w:jc w:val="both"/>
        <w:rPr>
          <w:iCs/>
        </w:rPr>
      </w:pPr>
      <w:r>
        <w:t xml:space="preserve">Total amount and sources of funds needed to implement the activities.</w:t>
      </w:r>
    </w:p>
    <w:p w14:paraId="57581404" w14:textId="77777777" w:rsidR="00F1656C" w:rsidRPr="00B04789" w:rsidRDefault="00F1656C" w:rsidP="00F1656C">
      <w:pPr>
        <w:jc w:val="both"/>
        <w:rPr>
          <w:iCs/>
        </w:rPr>
      </w:pPr>
    </w:p>
    <w:tbl>
      <w:tblPr>
        <w:tblW w:w="0" w:type="auto"/>
        <w:tblCellMar>
          <w:left w:w="0" w:type="dxa"/>
          <w:right w:w="0" w:type="dxa"/>
        </w:tblCellMar>
        <w:tblLook w:val="0000" w:firstRow="0" w:lastRow="0" w:firstColumn="0" w:lastColumn="0" w:noHBand="0" w:noVBand="0"/>
      </w:tblPr>
      <w:tblGrid>
        <w:gridCol w:w="2776"/>
        <w:gridCol w:w="2750"/>
        <w:gridCol w:w="2760"/>
      </w:tblGrid>
      <w:tr w:rsidR="00F1656C" w:rsidRPr="00B04789" w14:paraId="0781D59F" w14:textId="77777777" w:rsidTr="00751AED">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04C228" w14:textId="77777777" w:rsidR="00F1656C" w:rsidRPr="00B04789" w:rsidRDefault="00F1656C" w:rsidP="00326335">
            <w:pPr>
              <w:jc w:val="both"/>
              <w:rPr>
                <w:b/>
                <w:iCs/>
              </w:rPr>
            </w:pPr>
            <w:r>
              <w:rPr>
                <w:b/>
              </w:rPr>
              <w:t xml:space="preserve">Source of finances</w:t>
            </w:r>
          </w:p>
        </w:tc>
        <w:tc>
          <w:tcPr>
            <w:tcW w:w="27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99572A" w14:textId="77777777" w:rsidR="00F1656C" w:rsidRPr="00B04789" w:rsidRDefault="00F1656C" w:rsidP="00326335">
            <w:pPr>
              <w:jc w:val="both"/>
              <w:rPr>
                <w:b/>
                <w:iCs/>
              </w:rPr>
            </w:pPr>
            <w:r>
              <w:rPr>
                <w:b/>
              </w:rPr>
              <w:t xml:space="preserve">Total </w:t>
            </w:r>
            <w:r>
              <w:rPr>
                <w:b/>
                <w:color w:val="000000"/>
              </w:rPr>
              <w:t xml:space="preserve">(EUR)</w:t>
            </w: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B1CFE7" w14:textId="77777777" w:rsidR="00F1656C" w:rsidRPr="00B04789" w:rsidRDefault="00F1656C" w:rsidP="00326335">
            <w:pPr>
              <w:jc w:val="both"/>
              <w:rPr>
                <w:b/>
                <w:iCs/>
              </w:rPr>
            </w:pPr>
            <w:r>
              <w:rPr>
                <w:b/>
              </w:rPr>
              <w:t xml:space="preserve">Percentage (%)</w:t>
            </w:r>
          </w:p>
        </w:tc>
      </w:tr>
      <w:tr w:rsidR="00F1656C" w:rsidRPr="00B04789" w14:paraId="28D24C5A" w14:textId="77777777" w:rsidTr="00751AED">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ECDC40" w14:textId="0F2DD66F" w:rsidR="00F1656C" w:rsidRPr="00B04789" w:rsidRDefault="00F1656C" w:rsidP="00326335">
            <w:pPr>
              <w:jc w:val="both"/>
              <w:rPr>
                <w:iCs/>
              </w:rPr>
            </w:pPr>
            <w:r>
              <w:t xml:space="preserve">Support from the "Riga Start-up Ecosystem Support Programme"</w:t>
            </w:r>
          </w:p>
        </w:tc>
        <w:tc>
          <w:tcPr>
            <w:tcW w:w="27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CA5287" w14:textId="77777777" w:rsidR="00F1656C" w:rsidRPr="00B04789" w:rsidRDefault="00F1656C" w:rsidP="00326335">
            <w:pPr>
              <w:jc w:val="both"/>
              <w:rPr>
                <w:b/>
                <w:iCs/>
              </w:rPr>
            </w:pP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CCBF43" w14:textId="77777777" w:rsidR="00F1656C" w:rsidRPr="00B04789" w:rsidRDefault="00F1656C" w:rsidP="00326335">
            <w:pPr>
              <w:jc w:val="both"/>
              <w:rPr>
                <w:b/>
                <w:iCs/>
              </w:rPr>
            </w:pPr>
          </w:p>
        </w:tc>
      </w:tr>
      <w:tr w:rsidR="00F1656C" w:rsidRPr="00B04789" w14:paraId="24BDF9B7" w14:textId="77777777" w:rsidTr="00751AED">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C7D876" w14:textId="72974811" w:rsidR="00F1656C" w:rsidRPr="00B04789" w:rsidRDefault="00C35C0E" w:rsidP="00326335">
            <w:pPr>
              <w:jc w:val="both"/>
              <w:rPr>
                <w:iCs/>
              </w:rPr>
            </w:pPr>
            <w:r>
              <w:t xml:space="preserve">Funds of the organisation</w:t>
            </w:r>
          </w:p>
        </w:tc>
        <w:tc>
          <w:tcPr>
            <w:tcW w:w="2750" w:type="dxa"/>
            <w:tcBorders>
              <w:top w:val="nil"/>
              <w:left w:val="nil"/>
              <w:bottom w:val="single" w:sz="8" w:space="0" w:color="auto"/>
              <w:right w:val="single" w:sz="8" w:space="0" w:color="auto"/>
            </w:tcBorders>
            <w:tcMar>
              <w:top w:w="0" w:type="dxa"/>
              <w:left w:w="108" w:type="dxa"/>
              <w:bottom w:w="0" w:type="dxa"/>
              <w:right w:w="108" w:type="dxa"/>
            </w:tcMar>
          </w:tcPr>
          <w:p w14:paraId="5BC7F072" w14:textId="77777777" w:rsidR="00F1656C" w:rsidRPr="00B04789" w:rsidRDefault="00F1656C" w:rsidP="00326335">
            <w:pPr>
              <w:jc w:val="both"/>
              <w:rPr>
                <w:iCs/>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20602D7E" w14:textId="77777777" w:rsidR="00F1656C" w:rsidRPr="00B04789" w:rsidRDefault="00F1656C" w:rsidP="00326335">
            <w:pPr>
              <w:jc w:val="both"/>
              <w:rPr>
                <w:iCs/>
              </w:rPr>
            </w:pPr>
          </w:p>
        </w:tc>
      </w:tr>
      <w:tr w:rsidR="00751AED" w:rsidRPr="00B04789" w14:paraId="68604867" w14:textId="77777777" w:rsidTr="009A699D">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1AB23" w14:textId="6BBE5AFD" w:rsidR="00751AED" w:rsidRPr="00B04789" w:rsidRDefault="00751AED" w:rsidP="00326335">
            <w:pPr>
              <w:jc w:val="both"/>
              <w:rPr>
                <w:iCs/>
              </w:rPr>
            </w:pPr>
            <w:r>
              <w:t xml:space="preserve">Other (please specify)</w:t>
            </w:r>
          </w:p>
        </w:tc>
        <w:tc>
          <w:tcPr>
            <w:tcW w:w="2750" w:type="dxa"/>
            <w:tcBorders>
              <w:top w:val="nil"/>
              <w:left w:val="nil"/>
              <w:bottom w:val="single" w:sz="8" w:space="0" w:color="auto"/>
              <w:right w:val="single" w:sz="8" w:space="0" w:color="auto"/>
            </w:tcBorders>
            <w:tcMar>
              <w:top w:w="0" w:type="dxa"/>
              <w:left w:w="108" w:type="dxa"/>
              <w:bottom w:w="0" w:type="dxa"/>
              <w:right w:w="108" w:type="dxa"/>
            </w:tcMar>
          </w:tcPr>
          <w:p w14:paraId="51AF2665" w14:textId="77777777" w:rsidR="00751AED" w:rsidRPr="00B04789" w:rsidRDefault="00751AED" w:rsidP="00326335">
            <w:pPr>
              <w:jc w:val="both"/>
              <w:rPr>
                <w:iCs/>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4760D1E0" w14:textId="77777777" w:rsidR="00751AED" w:rsidRPr="00B04789" w:rsidRDefault="00751AED" w:rsidP="00326335">
            <w:pPr>
              <w:jc w:val="both"/>
              <w:rPr>
                <w:iCs/>
              </w:rPr>
            </w:pPr>
          </w:p>
        </w:tc>
      </w:tr>
      <w:tr w:rsidR="00751AED" w:rsidRPr="00B04789" w14:paraId="6E48F1BD" w14:textId="77777777" w:rsidTr="009A699D">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C682F0" w14:textId="51B73BC4" w:rsidR="00751AED" w:rsidRPr="00B04789" w:rsidRDefault="00751AED" w:rsidP="00326335">
            <w:pPr>
              <w:jc w:val="both"/>
              <w:rPr>
                <w:iCs/>
              </w:rPr>
            </w:pPr>
            <w:r>
              <w:t xml:space="preserve">TOTAL:</w:t>
            </w:r>
          </w:p>
        </w:tc>
        <w:tc>
          <w:tcPr>
            <w:tcW w:w="2750" w:type="dxa"/>
            <w:tcBorders>
              <w:top w:val="nil"/>
              <w:left w:val="nil"/>
              <w:bottom w:val="single" w:sz="8" w:space="0" w:color="auto"/>
              <w:right w:val="single" w:sz="8" w:space="0" w:color="auto"/>
            </w:tcBorders>
            <w:tcMar>
              <w:top w:w="0" w:type="dxa"/>
              <w:left w:w="108" w:type="dxa"/>
              <w:bottom w:w="0" w:type="dxa"/>
              <w:right w:w="108" w:type="dxa"/>
            </w:tcMar>
          </w:tcPr>
          <w:p w14:paraId="6A9A2420" w14:textId="77777777" w:rsidR="00751AED" w:rsidRPr="00B04789" w:rsidRDefault="00751AED" w:rsidP="00326335">
            <w:pPr>
              <w:jc w:val="both"/>
              <w:rPr>
                <w:iCs/>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3668D1E4" w14:textId="77777777" w:rsidR="00751AED" w:rsidRPr="00B04789" w:rsidRDefault="00751AED" w:rsidP="00326335">
            <w:pPr>
              <w:jc w:val="both"/>
              <w:rPr>
                <w:iCs/>
              </w:rPr>
            </w:pPr>
          </w:p>
        </w:tc>
      </w:tr>
    </w:tbl>
    <w:p w14:paraId="0C2679AD" w14:textId="6A7062BB" w:rsidR="00F1656C" w:rsidRPr="00994169" w:rsidRDefault="00F1656C" w:rsidP="00994169">
      <w:pPr>
        <w:pStyle w:val="Sarakstarindkopa"/>
        <w:keepNext/>
        <w:numPr>
          <w:ilvl w:val="0"/>
          <w:numId w:val="7"/>
        </w:numPr>
        <w:spacing w:before="240" w:after="60"/>
        <w:outlineLvl w:val="0"/>
        <w:rPr>
          <w:b/>
          <w:bCs/>
          <w:kern w:val="32"/>
          <w:sz w:val="28"/>
          <w:szCs w:val="28"/>
        </w:rPr>
      </w:pPr>
      <w:r>
        <w:br w:type="page"/>
      </w:r>
      <w:r>
        <w:rPr>
          <w:b/>
          <w:sz w:val="28"/>
        </w:rPr>
        <w:t xml:space="preserve">Representations</w:t>
      </w:r>
    </w:p>
    <w:p w14:paraId="2DBAEBA1" w14:textId="77777777" w:rsidR="005C28E5" w:rsidRPr="00D46844" w:rsidRDefault="005C28E5" w:rsidP="005C28E5">
      <w:pPr>
        <w:pStyle w:val="Sarakstarindkopa"/>
        <w:jc w:val="both"/>
        <w:rPr>
          <w:b/>
        </w:rPr>
      </w:pPr>
    </w:p>
    <w:p w14:paraId="3B168CA2" w14:textId="77777777" w:rsidR="00F1656C" w:rsidRPr="00B04789" w:rsidRDefault="00F1656C" w:rsidP="00F1656C">
      <w:pPr>
        <w:jc w:val="both"/>
        <w:rPr>
          <w:b/>
          <w:iCs/>
        </w:rPr>
      </w:pPr>
      <w:r>
        <w:rPr>
          <w:b/>
        </w:rPr>
        <w:t xml:space="preserve">By signing this application I certify that:</w:t>
      </w:r>
    </w:p>
    <w:p w14:paraId="6B1DF1D3" w14:textId="77777777" w:rsidR="00F1656C" w:rsidRPr="00B04789" w:rsidRDefault="00F1656C" w:rsidP="00F1656C">
      <w:pPr>
        <w:numPr>
          <w:ilvl w:val="0"/>
          <w:numId w:val="1"/>
        </w:numPr>
        <w:jc w:val="both"/>
        <w:rPr>
          <w:sz w:val="26"/>
          <w:szCs w:val="26"/>
        </w:rPr>
      </w:pPr>
      <w:r>
        <w:t xml:space="preserve">all the terms and conditions set out in the Regulations and its Annexes are clearly understood and accepted by the Applicant by submitting this application;</w:t>
      </w:r>
    </w:p>
    <w:p w14:paraId="76D316B9" w14:textId="77777777" w:rsidR="00F1656C" w:rsidRPr="00B04789" w:rsidRDefault="00F1656C" w:rsidP="00F1656C">
      <w:pPr>
        <w:numPr>
          <w:ilvl w:val="0"/>
          <w:numId w:val="1"/>
        </w:numPr>
        <w:jc w:val="both"/>
        <w:rPr>
          <w:sz w:val="26"/>
          <w:szCs w:val="26"/>
        </w:rPr>
      </w:pPr>
      <w:r>
        <w:t xml:space="preserve">the Applicant meets all the requirements of the Competition Regulations;</w:t>
      </w:r>
    </w:p>
    <w:p w14:paraId="1B1BA6C7" w14:textId="77777777" w:rsidR="00F1656C" w:rsidRPr="00B04789" w:rsidRDefault="00F1656C" w:rsidP="00F1656C">
      <w:pPr>
        <w:numPr>
          <w:ilvl w:val="0"/>
          <w:numId w:val="1"/>
        </w:numPr>
        <w:jc w:val="both"/>
        <w:rPr>
          <w:sz w:val="26"/>
          <w:szCs w:val="26"/>
        </w:rPr>
      </w:pPr>
      <w:r>
        <w:t xml:space="preserve">the information provided in the application and in the annexes is true and valid;</w:t>
      </w:r>
      <w:r>
        <w:t xml:space="preserve"> </w:t>
      </w:r>
    </w:p>
    <w:p w14:paraId="2EA5B587" w14:textId="41888EB5" w:rsidR="00F1656C" w:rsidRPr="00B04789" w:rsidRDefault="00F1656C" w:rsidP="00F1656C">
      <w:pPr>
        <w:numPr>
          <w:ilvl w:val="0"/>
          <w:numId w:val="1"/>
        </w:numPr>
        <w:jc w:val="both"/>
      </w:pPr>
      <w:r>
        <w:t xml:space="preserve">the Applicant has not been declared insolvent by a court decision, has not been subject to judicial protection proceedings or out-of-court judicial protection proceedings by a court decision, has not been declared bankrupt, has not been reorganised or entered into an arrangement agreement, or has not ceased its economic activity;</w:t>
      </w:r>
    </w:p>
    <w:p w14:paraId="2631D6B5" w14:textId="77777777" w:rsidR="00F1656C" w:rsidRPr="00B04789" w:rsidRDefault="00F1656C" w:rsidP="00F1656C">
      <w:pPr>
        <w:numPr>
          <w:ilvl w:val="0"/>
          <w:numId w:val="1"/>
        </w:numPr>
        <w:jc w:val="both"/>
      </w:pPr>
      <w:r>
        <w:t xml:space="preserve">the Applicant (legal entity) does not owe more than EUR 150 in full and within the time limits established by the laws and regulations in respect of taxes and other compulsory payments imposed by the state or local authorities;</w:t>
      </w:r>
    </w:p>
    <w:p w14:paraId="5881E21E" w14:textId="4DD84035" w:rsidR="00F1656C" w:rsidRPr="00B04789" w:rsidRDefault="00F1656C" w:rsidP="00F1656C">
      <w:pPr>
        <w:numPr>
          <w:ilvl w:val="0"/>
          <w:numId w:val="1"/>
        </w:numPr>
        <w:jc w:val="both"/>
      </w:pPr>
      <w:r>
        <w:t xml:space="preserve">the Applicant intends to carry out the activities planned for the funding in the administrative territory of the City of Riga;</w:t>
      </w:r>
    </w:p>
    <w:p w14:paraId="09CC6B40" w14:textId="73DA5FF0" w:rsidR="00F1656C" w:rsidRPr="004E0E04" w:rsidRDefault="000A191E" w:rsidP="00F1656C">
      <w:pPr>
        <w:numPr>
          <w:ilvl w:val="0"/>
          <w:numId w:val="1"/>
        </w:numPr>
        <w:jc w:val="both"/>
      </w:pPr>
      <w:r>
        <w:t xml:space="preserve">the Applicant has not committed a criminal offence affecting the financial interests of the Republic of Latvia or of the European Union and the merchant or association has not been subject to coercive measures under the Criminal Law;</w:t>
      </w:r>
    </w:p>
    <w:p w14:paraId="023B1B45" w14:textId="77777777" w:rsidR="00F1656C" w:rsidRPr="00B04789" w:rsidRDefault="00F1656C" w:rsidP="00F1656C">
      <w:pPr>
        <w:numPr>
          <w:ilvl w:val="0"/>
          <w:numId w:val="1"/>
        </w:numPr>
        <w:jc w:val="both"/>
      </w:pPr>
      <w:r>
        <w:t xml:space="preserve">the Applicant has not sought to obtain confidential information or influence the decision-making process during the evaluation of the application;</w:t>
      </w:r>
    </w:p>
    <w:p w14:paraId="3091CF34" w14:textId="4D19E0B7" w:rsidR="00F1656C" w:rsidRPr="00B04789" w:rsidRDefault="00F1656C" w:rsidP="00F1656C">
      <w:pPr>
        <w:numPr>
          <w:ilvl w:val="0"/>
          <w:numId w:val="1"/>
        </w:numPr>
        <w:jc w:val="both"/>
      </w:pPr>
      <w:r>
        <w:t xml:space="preserve">the Applicant or the holders of shares and/or signatories are not in an employment relationship with the Riga State City Local Government and its structural units;</w:t>
      </w:r>
    </w:p>
    <w:p w14:paraId="64C6CD04" w14:textId="17A6CBA8" w:rsidR="00F1656C" w:rsidRDefault="00F1656C" w:rsidP="00F1656C">
      <w:pPr>
        <w:numPr>
          <w:ilvl w:val="0"/>
          <w:numId w:val="1"/>
        </w:numPr>
        <w:jc w:val="both"/>
      </w:pPr>
      <w:r>
        <w:t xml:space="preserve">the Applicant agrees to the publication, in whole or in part, of the general description of the activities from point 1 of this application form;</w:t>
      </w:r>
    </w:p>
    <w:p w14:paraId="77736C28" w14:textId="77777777" w:rsidR="00F1656C" w:rsidRPr="00B04789" w:rsidRDefault="00F1656C" w:rsidP="00F1656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6299"/>
      </w:tblGrid>
      <w:tr w:rsidR="00F1656C" w:rsidRPr="00B04789" w14:paraId="2E51F157" w14:textId="77777777" w:rsidTr="00326335">
        <w:tc>
          <w:tcPr>
            <w:tcW w:w="2088" w:type="dxa"/>
            <w:tcBorders>
              <w:top w:val="nil"/>
              <w:left w:val="nil"/>
              <w:bottom w:val="nil"/>
              <w:right w:val="nil"/>
            </w:tcBorders>
          </w:tcPr>
          <w:p w14:paraId="22093B56" w14:textId="77777777" w:rsidR="00F1656C" w:rsidRPr="00B04789" w:rsidRDefault="00F1656C" w:rsidP="00326335">
            <w:pPr>
              <w:jc w:val="right"/>
            </w:pPr>
          </w:p>
          <w:p w14:paraId="57360F02" w14:textId="54D0E0CB" w:rsidR="00F1656C" w:rsidRPr="00B04789" w:rsidRDefault="00F1656C" w:rsidP="00326335">
            <w:pPr>
              <w:jc w:val="right"/>
            </w:pPr>
            <w:r>
              <w:t xml:space="preserve">Name, surname *</w:t>
            </w:r>
          </w:p>
        </w:tc>
        <w:tc>
          <w:tcPr>
            <w:tcW w:w="6772" w:type="dxa"/>
            <w:tcBorders>
              <w:top w:val="nil"/>
              <w:left w:val="nil"/>
              <w:right w:val="nil"/>
            </w:tcBorders>
          </w:tcPr>
          <w:p w14:paraId="4FEAA57B" w14:textId="77777777" w:rsidR="00F1656C" w:rsidRPr="00B04789" w:rsidRDefault="00F1656C" w:rsidP="00326335">
            <w:pPr>
              <w:rPr>
                <w:b/>
              </w:rPr>
            </w:pPr>
          </w:p>
          <w:p w14:paraId="77DB2CC8" w14:textId="77777777" w:rsidR="00F1656C" w:rsidRPr="00B04789" w:rsidRDefault="00F1656C" w:rsidP="00326335">
            <w:pPr>
              <w:rPr>
                <w:b/>
              </w:rPr>
            </w:pPr>
          </w:p>
        </w:tc>
      </w:tr>
      <w:tr w:rsidR="00F1656C" w:rsidRPr="00B04789" w14:paraId="6DD1CBF1" w14:textId="77777777" w:rsidTr="00326335">
        <w:tc>
          <w:tcPr>
            <w:tcW w:w="2088" w:type="dxa"/>
            <w:tcBorders>
              <w:top w:val="nil"/>
              <w:left w:val="nil"/>
              <w:bottom w:val="nil"/>
              <w:right w:val="nil"/>
            </w:tcBorders>
          </w:tcPr>
          <w:p w14:paraId="18A453AD" w14:textId="77777777" w:rsidR="00F1656C" w:rsidRPr="00B04789" w:rsidRDefault="00F1656C" w:rsidP="00326335">
            <w:pPr>
              <w:jc w:val="right"/>
            </w:pPr>
          </w:p>
          <w:p w14:paraId="732AC8BF" w14:textId="77777777" w:rsidR="00F1656C" w:rsidRPr="00B04789" w:rsidRDefault="00F1656C" w:rsidP="00326335">
            <w:pPr>
              <w:jc w:val="right"/>
            </w:pPr>
            <w:r>
              <w:t xml:space="preserve">Date and place</w:t>
            </w:r>
          </w:p>
        </w:tc>
        <w:tc>
          <w:tcPr>
            <w:tcW w:w="6772" w:type="dxa"/>
            <w:tcBorders>
              <w:left w:val="nil"/>
              <w:right w:val="nil"/>
            </w:tcBorders>
          </w:tcPr>
          <w:p w14:paraId="4B642A5E" w14:textId="77777777" w:rsidR="00F1656C" w:rsidRPr="00B04789" w:rsidRDefault="00F1656C" w:rsidP="00326335">
            <w:pPr>
              <w:rPr>
                <w:b/>
              </w:rPr>
            </w:pPr>
          </w:p>
          <w:p w14:paraId="5CBA300A" w14:textId="77777777" w:rsidR="00F1656C" w:rsidRPr="00B04789" w:rsidRDefault="00F1656C" w:rsidP="00326335">
            <w:pPr>
              <w:rPr>
                <w:b/>
              </w:rPr>
            </w:pPr>
          </w:p>
        </w:tc>
      </w:tr>
    </w:tbl>
    <w:p w14:paraId="2489D45D" w14:textId="6C4CBBE9" w:rsidR="00F1656C" w:rsidRDefault="00F1656C" w:rsidP="00F1656C">
      <w:pPr>
        <w:rPr>
          <w:color w:val="FF0000"/>
        </w:rPr>
      </w:pPr>
    </w:p>
    <w:p w14:paraId="56D1D6A0" w14:textId="77777777" w:rsidR="00370E4D" w:rsidRPr="00B04789" w:rsidRDefault="00370E4D" w:rsidP="00F1656C">
      <w:pPr>
        <w:rPr>
          <w:color w:val="FF0000"/>
        </w:rPr>
      </w:pPr>
    </w:p>
    <w:p w14:paraId="56A4B858" w14:textId="6813115E" w:rsidR="00F1656C" w:rsidRPr="00B04789" w:rsidRDefault="00F1656C" w:rsidP="00F1656C">
      <w:pPr>
        <w:jc w:val="both"/>
        <w:rPr>
          <w:sz w:val="26"/>
          <w:szCs w:val="26"/>
        </w:rPr>
      </w:pPr>
      <w:r>
        <w:t xml:space="preserve">* The application shall be signed by a person who, in accordance with the legislation of the Republic of Latvia, has signatory rights in the organisation.</w:t>
      </w:r>
    </w:p>
    <w:p w14:paraId="0840E987" w14:textId="77777777" w:rsidR="00F1656C" w:rsidRDefault="00F1656C" w:rsidP="00F1656C">
      <w:pPr>
        <w:tabs>
          <w:tab w:val="right" w:pos="9000"/>
        </w:tabs>
        <w:jc w:val="both"/>
      </w:pPr>
      <w:r>
        <w:t xml:space="preserve"> </w:t>
      </w:r>
    </w:p>
    <w:p w14:paraId="251691AA" w14:textId="77777777" w:rsidR="000B676C" w:rsidRDefault="000B676C"/>
    <w:sectPr w:rsidR="000B676C" w:rsidSect="00B013C7">
      <w:headerReference w:type="default" r:id="rId8"/>
      <w:footerReference w:type="default" r:id="rId9"/>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24AC" w14:textId="77777777" w:rsidR="0004352D" w:rsidRDefault="0004352D" w:rsidP="00F1656C">
      <w:r>
        <w:separator/>
      </w:r>
    </w:p>
  </w:endnote>
  <w:endnote w:type="continuationSeparator" w:id="0">
    <w:p w14:paraId="67CFF6AA" w14:textId="77777777" w:rsidR="0004352D" w:rsidRDefault="0004352D" w:rsidP="00F1656C">
      <w:r>
        <w:continuationSeparator/>
      </w:r>
    </w:p>
  </w:endnote>
  <w:endnote w:type="continuationNotice" w:id="1">
    <w:p w14:paraId="3E591FF8" w14:textId="77777777" w:rsidR="0004352D" w:rsidRDefault="00043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C85A" w14:textId="77777777" w:rsidR="004E0E04" w:rsidRDefault="004E0E0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2F18" w14:textId="77777777" w:rsidR="0004352D" w:rsidRDefault="0004352D" w:rsidP="00F1656C">
      <w:r>
        <w:separator/>
      </w:r>
    </w:p>
  </w:footnote>
  <w:footnote w:type="continuationSeparator" w:id="0">
    <w:p w14:paraId="6008671F" w14:textId="77777777" w:rsidR="0004352D" w:rsidRDefault="0004352D" w:rsidP="00F1656C">
      <w:r>
        <w:continuationSeparator/>
      </w:r>
    </w:p>
  </w:footnote>
  <w:footnote w:type="continuationNotice" w:id="1">
    <w:p w14:paraId="00D20C1E" w14:textId="77777777" w:rsidR="0004352D" w:rsidRDefault="0004352D"/>
  </w:footnote>
  <w:footnote w:id="2">
    <w:p w14:paraId="230EF25E" w14:textId="33D4F0DA" w:rsidR="00EB585E" w:rsidRDefault="00EB585E">
      <w:pPr>
        <w:pStyle w:val="Vresteksts"/>
      </w:pPr>
      <w:r>
        <w:rPr>
          <w:rStyle w:val="Vresatsauce"/>
        </w:rPr>
        <w:footnoteRef/>
      </w:r>
      <w:r>
        <w:t xml:space="preserve"> </w:t>
      </w:r>
      <w:r>
        <w:rPr>
          <w:sz w:val="22"/>
        </w:rPr>
        <w:t xml:space="preserve">In accordance with the Cabinet Regulation No. 715 of 21 November 2018 - "Regulations on the procedure for registration and granting of de minimis aid and model forms for registration of de minimis aid".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8261" w14:textId="77777777" w:rsidR="004E0E04" w:rsidRDefault="004E0E0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F40"/>
    <w:multiLevelType w:val="hybridMultilevel"/>
    <w:tmpl w:val="B07AEAB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085316"/>
    <w:multiLevelType w:val="hybridMultilevel"/>
    <w:tmpl w:val="0AEC83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0B4166"/>
    <w:multiLevelType w:val="multilevel"/>
    <w:tmpl w:val="CCB86520"/>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3" w15:restartNumberingAfterBreak="0">
    <w:nsid w:val="20CD1F61"/>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314D9D"/>
    <w:multiLevelType w:val="hybridMultilevel"/>
    <w:tmpl w:val="8C3EBAF8"/>
    <w:lvl w:ilvl="0" w:tplc="EED89E1A">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5" w15:restartNumberingAfterBreak="0">
    <w:nsid w:val="39424CBE"/>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70750"/>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DD47F43"/>
    <w:multiLevelType w:val="hybridMultilevel"/>
    <w:tmpl w:val="06B6C760"/>
    <w:lvl w:ilvl="0" w:tplc="04260017">
      <w:start w:val="24"/>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647536C8"/>
    <w:multiLevelType w:val="hybridMultilevel"/>
    <w:tmpl w:val="06FC5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6B5815"/>
    <w:multiLevelType w:val="hybridMultilevel"/>
    <w:tmpl w:val="097E88A8"/>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80086764">
    <w:abstractNumId w:val="6"/>
  </w:num>
  <w:num w:numId="2" w16cid:durableId="185605129">
    <w:abstractNumId w:val="2"/>
  </w:num>
  <w:num w:numId="3" w16cid:durableId="1711607643">
    <w:abstractNumId w:val="4"/>
  </w:num>
  <w:num w:numId="4" w16cid:durableId="1423136617">
    <w:abstractNumId w:val="9"/>
  </w:num>
  <w:num w:numId="5" w16cid:durableId="949891954">
    <w:abstractNumId w:val="1"/>
  </w:num>
  <w:num w:numId="6" w16cid:durableId="989098001">
    <w:abstractNumId w:val="8"/>
  </w:num>
  <w:num w:numId="7" w16cid:durableId="1169446956">
    <w:abstractNumId w:val="0"/>
  </w:num>
  <w:num w:numId="8" w16cid:durableId="581379942">
    <w:abstractNumId w:val="5"/>
  </w:num>
  <w:num w:numId="9" w16cid:durableId="450131239">
    <w:abstractNumId w:val="7"/>
  </w:num>
  <w:num w:numId="10" w16cid:durableId="1203250083">
    <w:abstractNumId w:val="3"/>
  </w:num>
  <w:num w:numId="11" w16cid:durableId="10275658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dirty"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6C"/>
    <w:rsid w:val="0004352D"/>
    <w:rsid w:val="00055CB2"/>
    <w:rsid w:val="0007673C"/>
    <w:rsid w:val="00083D0C"/>
    <w:rsid w:val="000A191E"/>
    <w:rsid w:val="000B676C"/>
    <w:rsid w:val="000C44D1"/>
    <w:rsid w:val="000E226A"/>
    <w:rsid w:val="0012789E"/>
    <w:rsid w:val="00132FC2"/>
    <w:rsid w:val="0013325A"/>
    <w:rsid w:val="00142A08"/>
    <w:rsid w:val="001514B0"/>
    <w:rsid w:val="00151D68"/>
    <w:rsid w:val="001809E6"/>
    <w:rsid w:val="0018211F"/>
    <w:rsid w:val="00186F1B"/>
    <w:rsid w:val="0018712E"/>
    <w:rsid w:val="00187F18"/>
    <w:rsid w:val="001A591B"/>
    <w:rsid w:val="001C7151"/>
    <w:rsid w:val="001D5532"/>
    <w:rsid w:val="001D76E4"/>
    <w:rsid w:val="00241ADD"/>
    <w:rsid w:val="00251EF8"/>
    <w:rsid w:val="00254BA6"/>
    <w:rsid w:val="00272ADD"/>
    <w:rsid w:val="002853A7"/>
    <w:rsid w:val="0028706E"/>
    <w:rsid w:val="00297C8B"/>
    <w:rsid w:val="002C3C05"/>
    <w:rsid w:val="002F6899"/>
    <w:rsid w:val="00317EAB"/>
    <w:rsid w:val="003254DE"/>
    <w:rsid w:val="00326570"/>
    <w:rsid w:val="003671E7"/>
    <w:rsid w:val="003701D9"/>
    <w:rsid w:val="00370E4D"/>
    <w:rsid w:val="00372827"/>
    <w:rsid w:val="003A0F4A"/>
    <w:rsid w:val="003F682A"/>
    <w:rsid w:val="00424BFA"/>
    <w:rsid w:val="0046032C"/>
    <w:rsid w:val="00460EDA"/>
    <w:rsid w:val="00470E2E"/>
    <w:rsid w:val="00475E84"/>
    <w:rsid w:val="00485ABA"/>
    <w:rsid w:val="00495F46"/>
    <w:rsid w:val="004A55BD"/>
    <w:rsid w:val="004E0E04"/>
    <w:rsid w:val="004E6436"/>
    <w:rsid w:val="0050646E"/>
    <w:rsid w:val="00577522"/>
    <w:rsid w:val="005A6067"/>
    <w:rsid w:val="005B53B9"/>
    <w:rsid w:val="005B5AAB"/>
    <w:rsid w:val="005C28E5"/>
    <w:rsid w:val="005C6859"/>
    <w:rsid w:val="005D1870"/>
    <w:rsid w:val="005D4D69"/>
    <w:rsid w:val="005E3509"/>
    <w:rsid w:val="006020F5"/>
    <w:rsid w:val="006048D5"/>
    <w:rsid w:val="006054BC"/>
    <w:rsid w:val="006363DD"/>
    <w:rsid w:val="00640CE4"/>
    <w:rsid w:val="00751AED"/>
    <w:rsid w:val="007711BE"/>
    <w:rsid w:val="007B7ABC"/>
    <w:rsid w:val="007D119A"/>
    <w:rsid w:val="007E5292"/>
    <w:rsid w:val="00834D50"/>
    <w:rsid w:val="008543EF"/>
    <w:rsid w:val="00856E08"/>
    <w:rsid w:val="00883693"/>
    <w:rsid w:val="008B79C2"/>
    <w:rsid w:val="008D78C4"/>
    <w:rsid w:val="00941F21"/>
    <w:rsid w:val="00994169"/>
    <w:rsid w:val="0099764F"/>
    <w:rsid w:val="009C366F"/>
    <w:rsid w:val="009C7D91"/>
    <w:rsid w:val="009E36F0"/>
    <w:rsid w:val="009E3FD8"/>
    <w:rsid w:val="009F594C"/>
    <w:rsid w:val="00A04608"/>
    <w:rsid w:val="00A14807"/>
    <w:rsid w:val="00A45A2F"/>
    <w:rsid w:val="00A670C9"/>
    <w:rsid w:val="00A8762C"/>
    <w:rsid w:val="00AB17F2"/>
    <w:rsid w:val="00AC107B"/>
    <w:rsid w:val="00AD1E46"/>
    <w:rsid w:val="00AE3F7A"/>
    <w:rsid w:val="00AF3AA9"/>
    <w:rsid w:val="00B013C7"/>
    <w:rsid w:val="00B143C8"/>
    <w:rsid w:val="00B47971"/>
    <w:rsid w:val="00B66CA7"/>
    <w:rsid w:val="00B82C20"/>
    <w:rsid w:val="00B84C6C"/>
    <w:rsid w:val="00BB08CA"/>
    <w:rsid w:val="00BF1D9D"/>
    <w:rsid w:val="00C135D0"/>
    <w:rsid w:val="00C15CF6"/>
    <w:rsid w:val="00C35C0E"/>
    <w:rsid w:val="00C4011B"/>
    <w:rsid w:val="00C63A6B"/>
    <w:rsid w:val="00C672EA"/>
    <w:rsid w:val="00C77B27"/>
    <w:rsid w:val="00CC3286"/>
    <w:rsid w:val="00D1363E"/>
    <w:rsid w:val="00D26881"/>
    <w:rsid w:val="00D31AB0"/>
    <w:rsid w:val="00D46844"/>
    <w:rsid w:val="00D57D37"/>
    <w:rsid w:val="00D63584"/>
    <w:rsid w:val="00D66F40"/>
    <w:rsid w:val="00D7290B"/>
    <w:rsid w:val="00D84860"/>
    <w:rsid w:val="00DC3D67"/>
    <w:rsid w:val="00DD5099"/>
    <w:rsid w:val="00E3399F"/>
    <w:rsid w:val="00E95077"/>
    <w:rsid w:val="00EB585E"/>
    <w:rsid w:val="00EC0EC1"/>
    <w:rsid w:val="00EC5414"/>
    <w:rsid w:val="00EE446E"/>
    <w:rsid w:val="00EF04CB"/>
    <w:rsid w:val="00F01B23"/>
    <w:rsid w:val="00F14299"/>
    <w:rsid w:val="00F1656C"/>
    <w:rsid w:val="00F25533"/>
    <w:rsid w:val="00F37B7F"/>
    <w:rsid w:val="00F474BD"/>
    <w:rsid w:val="00F82B49"/>
    <w:rsid w:val="00FB2101"/>
    <w:rsid w:val="218A77AC"/>
    <w:rsid w:val="22DA4AE9"/>
    <w:rsid w:val="3BD43A78"/>
    <w:rsid w:val="3D700AD9"/>
    <w:rsid w:val="4E52BA62"/>
    <w:rsid w:val="53FD5DAD"/>
    <w:rsid w:val="599A8122"/>
    <w:rsid w:val="5A5376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7278"/>
  <w15:chartTrackingRefBased/>
  <w15:docId w15:val="{D484B02E-91A9-4AE3-9A7A-36282246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656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F1656C"/>
    <w:pPr>
      <w:keepNext/>
      <w:numPr>
        <w:numId w:val="2"/>
      </w:numPr>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F1656C"/>
    <w:pPr>
      <w:keepNext/>
      <w:numPr>
        <w:ilvl w:val="1"/>
        <w:numId w:val="2"/>
      </w:numPr>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F1656C"/>
    <w:pPr>
      <w:keepNext/>
      <w:numPr>
        <w:ilvl w:val="2"/>
        <w:numId w:val="2"/>
      </w:numPr>
      <w:spacing w:before="240" w:after="60"/>
      <w:outlineLvl w:val="2"/>
    </w:pPr>
    <w:rPr>
      <w:rFonts w:ascii="Arial" w:hAnsi="Arial"/>
      <w:b/>
      <w:bCs/>
      <w:sz w:val="26"/>
      <w:szCs w:val="26"/>
    </w:rPr>
  </w:style>
  <w:style w:type="paragraph" w:styleId="Virsraksts4">
    <w:name w:val="heading 4"/>
    <w:basedOn w:val="Parasts"/>
    <w:next w:val="Parasts"/>
    <w:link w:val="Virsraksts4Rakstz"/>
    <w:qFormat/>
    <w:rsid w:val="00F1656C"/>
    <w:pPr>
      <w:keepNext/>
      <w:numPr>
        <w:ilvl w:val="3"/>
        <w:numId w:val="2"/>
      </w:numPr>
      <w:spacing w:before="240" w:after="60"/>
      <w:outlineLvl w:val="3"/>
    </w:pPr>
    <w:rPr>
      <w:b/>
      <w:bCs/>
      <w:sz w:val="28"/>
      <w:szCs w:val="28"/>
    </w:rPr>
  </w:style>
  <w:style w:type="paragraph" w:styleId="Virsraksts5">
    <w:name w:val="heading 5"/>
    <w:basedOn w:val="Parasts"/>
    <w:next w:val="Parasts"/>
    <w:link w:val="Virsraksts5Rakstz"/>
    <w:qFormat/>
    <w:rsid w:val="00F1656C"/>
    <w:pPr>
      <w:numPr>
        <w:ilvl w:val="4"/>
        <w:numId w:val="2"/>
      </w:numPr>
      <w:spacing w:before="240" w:after="60"/>
      <w:outlineLvl w:val="4"/>
    </w:pPr>
    <w:rPr>
      <w:b/>
      <w:bCs/>
      <w:i/>
      <w:iCs/>
      <w:sz w:val="26"/>
      <w:szCs w:val="26"/>
    </w:rPr>
  </w:style>
  <w:style w:type="paragraph" w:styleId="Virsraksts6">
    <w:name w:val="heading 6"/>
    <w:basedOn w:val="Parasts"/>
    <w:next w:val="Parasts"/>
    <w:link w:val="Virsraksts6Rakstz"/>
    <w:qFormat/>
    <w:rsid w:val="00F1656C"/>
    <w:pPr>
      <w:numPr>
        <w:ilvl w:val="5"/>
        <w:numId w:val="2"/>
      </w:numPr>
      <w:spacing w:before="240" w:after="60"/>
      <w:outlineLvl w:val="5"/>
    </w:pPr>
    <w:rPr>
      <w:b/>
      <w:bCs/>
      <w:sz w:val="22"/>
      <w:szCs w:val="22"/>
    </w:rPr>
  </w:style>
  <w:style w:type="paragraph" w:styleId="Virsraksts7">
    <w:name w:val="heading 7"/>
    <w:basedOn w:val="Parasts"/>
    <w:next w:val="Parasts"/>
    <w:link w:val="Virsraksts7Rakstz"/>
    <w:qFormat/>
    <w:rsid w:val="00F1656C"/>
    <w:pPr>
      <w:numPr>
        <w:ilvl w:val="6"/>
        <w:numId w:val="2"/>
      </w:numPr>
      <w:spacing w:before="240" w:after="60"/>
      <w:outlineLvl w:val="6"/>
    </w:pPr>
  </w:style>
  <w:style w:type="paragraph" w:styleId="Virsraksts8">
    <w:name w:val="heading 8"/>
    <w:basedOn w:val="Parasts"/>
    <w:next w:val="Parasts"/>
    <w:link w:val="Virsraksts8Rakstz"/>
    <w:qFormat/>
    <w:rsid w:val="00F1656C"/>
    <w:pPr>
      <w:numPr>
        <w:ilvl w:val="7"/>
        <w:numId w:val="2"/>
      </w:numPr>
      <w:spacing w:before="240" w:after="60"/>
      <w:outlineLvl w:val="7"/>
    </w:pPr>
    <w:rPr>
      <w:i/>
      <w:iCs/>
    </w:rPr>
  </w:style>
  <w:style w:type="paragraph" w:styleId="Virsraksts9">
    <w:name w:val="heading 9"/>
    <w:basedOn w:val="Parasts"/>
    <w:next w:val="Parasts"/>
    <w:link w:val="Virsraksts9Rakstz"/>
    <w:qFormat/>
    <w:rsid w:val="00F1656C"/>
    <w:pPr>
      <w:numPr>
        <w:ilvl w:val="8"/>
        <w:numId w:val="2"/>
      </w:numPr>
      <w:spacing w:before="240" w:after="60"/>
      <w:outlineLvl w:val="8"/>
    </w:pPr>
    <w:rPr>
      <w:rFonts w:ascii="Arial" w:hAnsi="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656C"/>
    <w:rPr>
      <w:rFonts w:ascii="Arial" w:eastAsia="Times New Roman" w:hAnsi="Arial" w:cs="Times New Roman"/>
      <w:b/>
      <w:bCs/>
      <w:kern w:val="32"/>
      <w:sz w:val="32"/>
      <w:szCs w:val="32"/>
      <w:lang w:eastAsia="lv-LV"/>
    </w:rPr>
  </w:style>
  <w:style w:type="character" w:customStyle="1" w:styleId="Virsraksts2Rakstz">
    <w:name w:val="Virsraksts 2 Rakstz."/>
    <w:basedOn w:val="Noklusjumarindkopasfonts"/>
    <w:link w:val="Virsraksts2"/>
    <w:rsid w:val="00F1656C"/>
    <w:rPr>
      <w:rFonts w:ascii="Arial" w:eastAsia="Times New Roman" w:hAnsi="Arial" w:cs="Times New Roman"/>
      <w:b/>
      <w:bCs/>
      <w:i/>
      <w:iCs/>
      <w:sz w:val="28"/>
      <w:szCs w:val="28"/>
      <w:lang w:eastAsia="lv-LV"/>
    </w:rPr>
  </w:style>
  <w:style w:type="character" w:customStyle="1" w:styleId="Virsraksts3Rakstz">
    <w:name w:val="Virsraksts 3 Rakstz."/>
    <w:basedOn w:val="Noklusjumarindkopasfonts"/>
    <w:link w:val="Virsraksts3"/>
    <w:rsid w:val="00F1656C"/>
    <w:rPr>
      <w:rFonts w:ascii="Arial" w:eastAsia="Times New Roman" w:hAnsi="Arial" w:cs="Times New Roman"/>
      <w:b/>
      <w:bCs/>
      <w:sz w:val="26"/>
      <w:szCs w:val="26"/>
      <w:lang w:eastAsia="lv-LV"/>
    </w:rPr>
  </w:style>
  <w:style w:type="character" w:customStyle="1" w:styleId="Virsraksts4Rakstz">
    <w:name w:val="Virsraksts 4 Rakstz."/>
    <w:basedOn w:val="Noklusjumarindkopasfonts"/>
    <w:link w:val="Virsraksts4"/>
    <w:rsid w:val="00F1656C"/>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F1656C"/>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F1656C"/>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F1656C"/>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F1656C"/>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rsid w:val="00F1656C"/>
    <w:rPr>
      <w:rFonts w:ascii="Arial" w:eastAsia="Times New Roman" w:hAnsi="Arial" w:cs="Times New Roman"/>
      <w:lang w:eastAsia="lv-LV"/>
    </w:rPr>
  </w:style>
  <w:style w:type="character" w:styleId="Vresatsauce">
    <w:name w:val="footnote reference"/>
    <w:uiPriority w:val="99"/>
    <w:rsid w:val="00F1656C"/>
    <w:rPr>
      <w:vertAlign w:val="superscript"/>
    </w:rPr>
  </w:style>
  <w:style w:type="paragraph" w:styleId="Sarakstarindkopa">
    <w:name w:val="List Paragraph"/>
    <w:basedOn w:val="Parasts"/>
    <w:uiPriority w:val="34"/>
    <w:qFormat/>
    <w:rsid w:val="00C135D0"/>
    <w:pPr>
      <w:ind w:left="720"/>
      <w:contextualSpacing/>
    </w:pPr>
  </w:style>
  <w:style w:type="character" w:styleId="Komentraatsauce">
    <w:name w:val="annotation reference"/>
    <w:basedOn w:val="Noklusjumarindkopasfonts"/>
    <w:uiPriority w:val="99"/>
    <w:semiHidden/>
    <w:unhideWhenUsed/>
    <w:rsid w:val="004E0E04"/>
    <w:rPr>
      <w:sz w:val="16"/>
      <w:szCs w:val="16"/>
    </w:rPr>
  </w:style>
  <w:style w:type="paragraph" w:styleId="Komentrateksts">
    <w:name w:val="annotation text"/>
    <w:basedOn w:val="Parasts"/>
    <w:link w:val="KomentratekstsRakstz"/>
    <w:uiPriority w:val="99"/>
    <w:unhideWhenUsed/>
    <w:rsid w:val="004E0E04"/>
    <w:rPr>
      <w:sz w:val="20"/>
      <w:szCs w:val="20"/>
    </w:rPr>
  </w:style>
  <w:style w:type="character" w:customStyle="1" w:styleId="KomentratekstsRakstz">
    <w:name w:val="Komentāra teksts Rakstz."/>
    <w:basedOn w:val="Noklusjumarindkopasfonts"/>
    <w:link w:val="Komentrateksts"/>
    <w:uiPriority w:val="99"/>
    <w:rsid w:val="004E0E0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E0E04"/>
    <w:rPr>
      <w:b/>
      <w:bCs/>
    </w:rPr>
  </w:style>
  <w:style w:type="character" w:customStyle="1" w:styleId="KomentratmaRakstz">
    <w:name w:val="Komentāra tēma Rakstz."/>
    <w:basedOn w:val="KomentratekstsRakstz"/>
    <w:link w:val="Komentratma"/>
    <w:uiPriority w:val="99"/>
    <w:semiHidden/>
    <w:rsid w:val="004E0E04"/>
    <w:rPr>
      <w:rFonts w:ascii="Times New Roman" w:eastAsia="Times New Roman" w:hAnsi="Times New Roman" w:cs="Times New Roman"/>
      <w:b/>
      <w:bCs/>
      <w:sz w:val="20"/>
      <w:szCs w:val="20"/>
      <w:lang w:eastAsia="lv-LV"/>
    </w:rPr>
  </w:style>
  <w:style w:type="paragraph" w:styleId="Galvene">
    <w:name w:val="header"/>
    <w:basedOn w:val="Parasts"/>
    <w:link w:val="GalveneRakstz"/>
    <w:uiPriority w:val="99"/>
    <w:unhideWhenUsed/>
    <w:rsid w:val="004E0E04"/>
    <w:pPr>
      <w:tabs>
        <w:tab w:val="center" w:pos="4153"/>
        <w:tab w:val="right" w:pos="8306"/>
      </w:tabs>
    </w:pPr>
  </w:style>
  <w:style w:type="character" w:customStyle="1" w:styleId="GalveneRakstz">
    <w:name w:val="Galvene Rakstz."/>
    <w:basedOn w:val="Noklusjumarindkopasfonts"/>
    <w:link w:val="Galvene"/>
    <w:uiPriority w:val="99"/>
    <w:rsid w:val="004E0E0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E0E04"/>
    <w:pPr>
      <w:tabs>
        <w:tab w:val="center" w:pos="4153"/>
        <w:tab w:val="right" w:pos="8306"/>
      </w:tabs>
    </w:pPr>
  </w:style>
  <w:style w:type="character" w:customStyle="1" w:styleId="KjeneRakstz">
    <w:name w:val="Kājene Rakstz."/>
    <w:basedOn w:val="Noklusjumarindkopasfonts"/>
    <w:link w:val="Kjene"/>
    <w:uiPriority w:val="99"/>
    <w:rsid w:val="004E0E04"/>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EB585E"/>
    <w:rPr>
      <w:sz w:val="20"/>
      <w:szCs w:val="20"/>
    </w:rPr>
  </w:style>
  <w:style w:type="character" w:customStyle="1" w:styleId="VrestekstsRakstz">
    <w:name w:val="Vēres teksts Rakstz."/>
    <w:basedOn w:val="Noklusjumarindkopasfonts"/>
    <w:link w:val="Vresteksts"/>
    <w:uiPriority w:val="99"/>
    <w:semiHidden/>
    <w:rsid w:val="00EB585E"/>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090B-2603-43BF-978E-ED46095F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3019</Words>
  <Characters>1721</Characters>
  <Application>Microsoft Office Word</Application>
  <DocSecurity>0</DocSecurity>
  <Lines>14</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Pakalniņš</dc:creator>
  <cp:keywords/>
  <dc:description/>
  <cp:lastModifiedBy>Mārtiņš Pakalniņš</cp:lastModifiedBy>
  <cp:revision>47</cp:revision>
  <dcterms:created xsi:type="dcterms:W3CDTF">2021-10-25T16:41:00Z</dcterms:created>
  <dcterms:modified xsi:type="dcterms:W3CDTF">2024-02-01T16:33:00Z</dcterms:modified>
</cp:coreProperties>
</file>